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3D3" w:rsidRDefault="005243D3" w:rsidP="005243D3">
      <w:pPr>
        <w:jc w:val="both"/>
        <w:rPr>
          <w:b/>
          <w:bCs/>
          <w:sz w:val="24"/>
          <w:szCs w:val="24"/>
        </w:rPr>
      </w:pPr>
      <w:r w:rsidRPr="005243D3">
        <w:rPr>
          <w:b/>
          <w:bCs/>
          <w:sz w:val="24"/>
          <w:szCs w:val="24"/>
        </w:rPr>
        <w:t>RICHIESTA DI OFFERTA (RDO) SUL MEPA PER LA CONCLUSIONE DI UN ACCORDO QUADRO, CON UNICO OPERATORE ECONOMICO, PER L’AFFIDAMENTO DELLA FORNITURA DI ARREDI DA UFFICIO IN FABBISOGNO ALLE UNITÀ OPERATIVE DELL’AZIENDA SANITARIA LOCALE DI MATERA</w:t>
      </w:r>
      <w:r w:rsidR="00837001" w:rsidRPr="00837001">
        <w:rPr>
          <w:b/>
          <w:bCs/>
          <w:sz w:val="24"/>
          <w:szCs w:val="24"/>
        </w:rPr>
        <w:t xml:space="preserve"> </w:t>
      </w:r>
    </w:p>
    <w:p w:rsidR="00837001" w:rsidRDefault="00837001" w:rsidP="005243D3">
      <w:pPr>
        <w:jc w:val="center"/>
        <w:rPr>
          <w:b/>
          <w:sz w:val="24"/>
          <w:szCs w:val="24"/>
        </w:rPr>
      </w:pPr>
      <w:r w:rsidRPr="00F81230">
        <w:rPr>
          <w:b/>
          <w:bCs/>
          <w:sz w:val="24"/>
          <w:szCs w:val="24"/>
        </w:rPr>
        <w:t xml:space="preserve">RdO n. </w:t>
      </w:r>
      <w:r w:rsidR="005243D3" w:rsidRPr="005243D3">
        <w:rPr>
          <w:b/>
          <w:bCs/>
          <w:sz w:val="24"/>
          <w:szCs w:val="24"/>
        </w:rPr>
        <w:t>4991038</w:t>
      </w:r>
    </w:p>
    <w:p w:rsidR="00FD1012" w:rsidRDefault="00211312" w:rsidP="00837001">
      <w:pPr>
        <w:jc w:val="center"/>
        <w:rPr>
          <w:b/>
          <w:sz w:val="24"/>
          <w:szCs w:val="24"/>
        </w:rPr>
      </w:pPr>
      <w:r>
        <w:rPr>
          <w:b/>
          <w:sz w:val="24"/>
          <w:szCs w:val="24"/>
        </w:rPr>
        <w:t xml:space="preserve">Allegato </w:t>
      </w:r>
      <w:r w:rsidR="006A0AA3" w:rsidRPr="005B16AA">
        <w:rPr>
          <w:b/>
          <w:sz w:val="24"/>
          <w:szCs w:val="24"/>
        </w:rPr>
        <w:t>3</w:t>
      </w:r>
      <w:r w:rsidR="00F81230">
        <w:rPr>
          <w:b/>
          <w:sz w:val="24"/>
          <w:szCs w:val="24"/>
        </w:rPr>
        <w:t>:</w:t>
      </w:r>
      <w:r w:rsidR="004C4A6E" w:rsidRPr="005B16AA">
        <w:rPr>
          <w:b/>
          <w:sz w:val="24"/>
          <w:szCs w:val="24"/>
        </w:rPr>
        <w:t xml:space="preserve"> Documento obbligatorio pena esclusione dalla procedura</w:t>
      </w:r>
    </w:p>
    <w:p w:rsidR="00322C4B" w:rsidRPr="00F81230" w:rsidRDefault="00F81230" w:rsidP="00F81230">
      <w:pPr>
        <w:ind w:left="-284"/>
        <w:jc w:val="both"/>
        <w:rPr>
          <w:rFonts w:ascii="Garamond" w:hAnsi="Garamond"/>
          <w:sz w:val="24"/>
          <w:szCs w:val="24"/>
          <w:u w:val="single"/>
        </w:rPr>
      </w:pPr>
      <w:r w:rsidRPr="00F81230">
        <w:rPr>
          <w:rFonts w:ascii="Garamond" w:hAnsi="Garamond"/>
          <w:sz w:val="24"/>
          <w:szCs w:val="24"/>
          <w:u w:val="single"/>
        </w:rPr>
        <w:t>1 SEDUTA OPERATIVA DA LAVORO E</w:t>
      </w:r>
      <w:r>
        <w:rPr>
          <w:rFonts w:ascii="Garamond" w:hAnsi="Garamond"/>
          <w:sz w:val="24"/>
          <w:szCs w:val="24"/>
          <w:u w:val="single"/>
        </w:rPr>
        <w:t xml:space="preserve">RGONOMICA CON SUPPORTO LOMBARE </w:t>
      </w:r>
      <w:r w:rsidRPr="00F81230">
        <w:rPr>
          <w:rFonts w:ascii="Garamond" w:hAnsi="Garamond"/>
          <w:sz w:val="24"/>
          <w:szCs w:val="24"/>
          <w:u w:val="single"/>
        </w:rPr>
        <w:t>(Punto S) regolabile, con rivestimento in tessuto lavabile, girevole, con braccioli,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D1012" w:rsidRPr="00555937" w:rsidTr="00FD1012">
        <w:tc>
          <w:tcPr>
            <w:tcW w:w="5529" w:type="dxa"/>
            <w:shd w:val="clear" w:color="auto" w:fill="DAEEF3"/>
          </w:tcPr>
          <w:p w:rsidR="00FD1012" w:rsidRPr="00E165AF" w:rsidRDefault="00322C4B" w:rsidP="00322C4B">
            <w:pPr>
              <w:jc w:val="center"/>
              <w:rPr>
                <w:b/>
              </w:rPr>
            </w:pPr>
            <w:r w:rsidRPr="00F81230">
              <w:rPr>
                <w:rFonts w:ascii="Garamond" w:hAnsi="Garamond"/>
                <w:b/>
              </w:rPr>
              <w:t xml:space="preserve">Criteri minimali </w:t>
            </w:r>
            <w:r w:rsidR="00FD1012" w:rsidRPr="00F81230">
              <w:rPr>
                <w:rFonts w:ascii="Garamond" w:hAnsi="Garamond"/>
                <w:b/>
              </w:rPr>
              <w:t>dei prodotti offerti</w:t>
            </w:r>
          </w:p>
        </w:tc>
        <w:tc>
          <w:tcPr>
            <w:tcW w:w="5245" w:type="dxa"/>
            <w:shd w:val="clear" w:color="auto" w:fill="DAEEF3"/>
          </w:tcPr>
          <w:p w:rsidR="00FD1012" w:rsidRPr="00555937" w:rsidRDefault="00FD1012" w:rsidP="00FD1012">
            <w:pPr>
              <w:jc w:val="center"/>
              <w:rPr>
                <w:rFonts w:ascii="Garamond" w:hAnsi="Garamond"/>
                <w:b/>
              </w:rPr>
            </w:pPr>
            <w:r w:rsidRPr="00555937">
              <w:rPr>
                <w:rFonts w:ascii="Garamond" w:hAnsi="Garamond"/>
                <w:b/>
              </w:rPr>
              <w:t>Descrizione del prodotto offerto A CURA DELLA DITTA OFFERENTE</w:t>
            </w:r>
          </w:p>
        </w:tc>
      </w:tr>
      <w:tr w:rsidR="00FD1012" w:rsidRPr="00555937" w:rsidTr="00FD1012">
        <w:tc>
          <w:tcPr>
            <w:tcW w:w="5529" w:type="dxa"/>
            <w:shd w:val="clear" w:color="auto" w:fill="auto"/>
          </w:tcPr>
          <w:p w:rsidR="00FD1012" w:rsidRPr="00FD1012" w:rsidRDefault="00FD1012" w:rsidP="00FD1012">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D1012" w:rsidRPr="00555937" w:rsidRDefault="00FD1012" w:rsidP="00FD1012">
            <w:pPr>
              <w:jc w:val="both"/>
              <w:rPr>
                <w:rFonts w:ascii="Garamond" w:hAnsi="Garamond"/>
                <w:sz w:val="16"/>
                <w:szCs w:val="16"/>
              </w:rPr>
            </w:pPr>
          </w:p>
        </w:tc>
      </w:tr>
      <w:tr w:rsidR="00FD1012" w:rsidRPr="00555937" w:rsidTr="00FD1012">
        <w:tc>
          <w:tcPr>
            <w:tcW w:w="5529" w:type="dxa"/>
            <w:shd w:val="clear" w:color="auto" w:fill="auto"/>
          </w:tcPr>
          <w:p w:rsidR="00FD1012" w:rsidRPr="00FD1012" w:rsidRDefault="00FD1012" w:rsidP="00FD1012">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D1012" w:rsidRPr="00555937" w:rsidRDefault="00FD1012" w:rsidP="00FD1012">
            <w:pPr>
              <w:jc w:val="both"/>
              <w:rPr>
                <w:rFonts w:ascii="Garamond" w:hAnsi="Garamond"/>
                <w:sz w:val="16"/>
                <w:szCs w:val="16"/>
              </w:rPr>
            </w:pPr>
          </w:p>
        </w:tc>
      </w:tr>
      <w:tr w:rsidR="00FD1012" w:rsidRPr="00555937" w:rsidTr="00FD1012">
        <w:tc>
          <w:tcPr>
            <w:tcW w:w="5529" w:type="dxa"/>
            <w:shd w:val="clear" w:color="auto" w:fill="auto"/>
          </w:tcPr>
          <w:p w:rsidR="00FD1012" w:rsidRPr="00FD1012" w:rsidRDefault="00FD1012" w:rsidP="00FD1012">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D1012" w:rsidRPr="00555937" w:rsidRDefault="00FD1012" w:rsidP="00FD1012">
            <w:pPr>
              <w:jc w:val="both"/>
              <w:rPr>
                <w:rFonts w:ascii="Garamond" w:hAnsi="Garamond"/>
                <w:sz w:val="16"/>
                <w:szCs w:val="16"/>
              </w:rPr>
            </w:pPr>
          </w:p>
        </w:tc>
      </w:tr>
      <w:tr w:rsidR="00FD1012" w:rsidRPr="00555937" w:rsidTr="00FD1012">
        <w:tc>
          <w:tcPr>
            <w:tcW w:w="5529" w:type="dxa"/>
            <w:shd w:val="clear" w:color="auto" w:fill="auto"/>
          </w:tcPr>
          <w:p w:rsidR="00FD1012" w:rsidRPr="00FD1012" w:rsidRDefault="00FD1012" w:rsidP="00FD1012">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D1012" w:rsidRPr="00555937" w:rsidRDefault="00FD1012" w:rsidP="00FD1012">
            <w:pPr>
              <w:jc w:val="both"/>
              <w:rPr>
                <w:rFonts w:ascii="Garamond" w:hAnsi="Garamond"/>
                <w:sz w:val="16"/>
                <w:szCs w:val="16"/>
              </w:rPr>
            </w:pPr>
          </w:p>
        </w:tc>
      </w:tr>
      <w:tr w:rsidR="00FD1012" w:rsidRPr="00555937" w:rsidTr="00FD1012">
        <w:tc>
          <w:tcPr>
            <w:tcW w:w="5529" w:type="dxa"/>
            <w:shd w:val="clear" w:color="auto" w:fill="auto"/>
          </w:tcPr>
          <w:p w:rsidR="00FD1012" w:rsidRPr="00FD1012" w:rsidRDefault="00FD1012" w:rsidP="00FD1012">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D1012" w:rsidRPr="00FD1012" w:rsidRDefault="00FD1012" w:rsidP="00E015E7">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sidR="00E015E7">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D1012" w:rsidRPr="00555937" w:rsidRDefault="00FD1012" w:rsidP="00FD1012">
            <w:pPr>
              <w:jc w:val="both"/>
              <w:rPr>
                <w:rFonts w:ascii="Garamond" w:hAnsi="Garamond"/>
                <w:sz w:val="18"/>
                <w:szCs w:val="18"/>
              </w:rPr>
            </w:pPr>
          </w:p>
        </w:tc>
      </w:tr>
      <w:tr w:rsidR="00FD1012" w:rsidRPr="00555937" w:rsidTr="00FD1012">
        <w:tc>
          <w:tcPr>
            <w:tcW w:w="5529" w:type="dxa"/>
            <w:shd w:val="clear" w:color="auto" w:fill="auto"/>
          </w:tcPr>
          <w:p w:rsidR="00FD1012" w:rsidRPr="00FD1012" w:rsidRDefault="00FD1012" w:rsidP="00FD1012">
            <w:pPr>
              <w:pStyle w:val="Nessunaspaziatura"/>
              <w:rPr>
                <w:rFonts w:ascii="Garamond" w:hAnsi="Garamond"/>
                <w:sz w:val="20"/>
                <w:szCs w:val="20"/>
              </w:rPr>
            </w:pPr>
            <w:r w:rsidRPr="00FD1012">
              <w:rPr>
                <w:rFonts w:ascii="Garamond" w:hAnsi="Garamond"/>
                <w:sz w:val="20"/>
                <w:szCs w:val="20"/>
              </w:rPr>
              <w:t>CARATTERISTICHE DI RESISTENZA E DURATA DELLA STRUTTURA</w:t>
            </w:r>
            <w:r w:rsidR="00860373">
              <w:rPr>
                <w:rFonts w:ascii="Garamond" w:hAnsi="Garamond"/>
                <w:sz w:val="20"/>
                <w:szCs w:val="20"/>
              </w:rPr>
              <w:t xml:space="preserve"> </w:t>
            </w:r>
            <w:r w:rsidRPr="00FD1012">
              <w:rPr>
                <w:rFonts w:ascii="Garamond" w:hAnsi="Garamond"/>
                <w:sz w:val="20"/>
                <w:szCs w:val="20"/>
              </w:rPr>
              <w:t>UNI EN 16139</w:t>
            </w:r>
          </w:p>
          <w:p w:rsidR="00FD1012" w:rsidRPr="00FD1012" w:rsidRDefault="00FD1012" w:rsidP="00FD1012">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D1012" w:rsidRPr="00555937" w:rsidRDefault="00FD1012" w:rsidP="00FD1012">
            <w:pPr>
              <w:jc w:val="both"/>
              <w:rPr>
                <w:rFonts w:ascii="Garamond" w:hAnsi="Garamond"/>
                <w:sz w:val="18"/>
                <w:szCs w:val="18"/>
              </w:rPr>
            </w:pPr>
          </w:p>
        </w:tc>
      </w:tr>
      <w:tr w:rsidR="00FD1012" w:rsidRPr="00555937" w:rsidTr="00FD1012">
        <w:tc>
          <w:tcPr>
            <w:tcW w:w="5529" w:type="dxa"/>
            <w:shd w:val="clear" w:color="auto" w:fill="auto"/>
          </w:tcPr>
          <w:p w:rsidR="00FD1012" w:rsidRPr="00FD1012" w:rsidRDefault="00FD1012" w:rsidP="00FD1012">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D1012" w:rsidRPr="00FD1012" w:rsidRDefault="00FD1012" w:rsidP="00FD1012">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D1012" w:rsidRPr="00FD1012" w:rsidRDefault="00FD1012" w:rsidP="00FD1012">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D1012" w:rsidRPr="00555937" w:rsidRDefault="00FD1012" w:rsidP="00FD1012">
            <w:pPr>
              <w:jc w:val="both"/>
              <w:rPr>
                <w:rFonts w:ascii="Garamond" w:hAnsi="Garamond"/>
                <w:sz w:val="18"/>
                <w:szCs w:val="18"/>
              </w:rPr>
            </w:pPr>
          </w:p>
        </w:tc>
      </w:tr>
      <w:tr w:rsidR="00860373" w:rsidRPr="00555937" w:rsidTr="00FD1012">
        <w:tc>
          <w:tcPr>
            <w:tcW w:w="5529" w:type="dxa"/>
            <w:shd w:val="clear" w:color="auto" w:fill="auto"/>
          </w:tcPr>
          <w:p w:rsidR="00860373" w:rsidRDefault="00860373" w:rsidP="00860373">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860373" w:rsidRDefault="00860373" w:rsidP="00860373">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860373" w:rsidRDefault="00860373" w:rsidP="00860373">
            <w:pPr>
              <w:pStyle w:val="Nessunaspaziatura"/>
              <w:rPr>
                <w:rFonts w:ascii="Garamond" w:hAnsi="Garamond"/>
                <w:sz w:val="20"/>
                <w:szCs w:val="20"/>
              </w:rPr>
            </w:pPr>
            <w:r>
              <w:rPr>
                <w:rFonts w:ascii="Garamond" w:hAnsi="Garamond"/>
                <w:sz w:val="20"/>
                <w:szCs w:val="20"/>
              </w:rPr>
              <w:t>- Requisiti di sicurezza: UNI EN 1335-2</w:t>
            </w:r>
          </w:p>
          <w:p w:rsidR="00860373" w:rsidRPr="00FD1012" w:rsidRDefault="00860373" w:rsidP="00937D3A">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860373" w:rsidRPr="00555937" w:rsidRDefault="00860373" w:rsidP="00FD1012">
            <w:pPr>
              <w:jc w:val="both"/>
              <w:rPr>
                <w:rFonts w:ascii="Garamond" w:hAnsi="Garamond"/>
                <w:sz w:val="18"/>
                <w:szCs w:val="18"/>
              </w:rPr>
            </w:pPr>
          </w:p>
        </w:tc>
      </w:tr>
      <w:tr w:rsidR="00AC2C26" w:rsidRPr="00555937" w:rsidTr="00FD1012">
        <w:tc>
          <w:tcPr>
            <w:tcW w:w="5529" w:type="dxa"/>
            <w:shd w:val="clear" w:color="auto" w:fill="auto"/>
          </w:tcPr>
          <w:p w:rsidR="00EB25A5" w:rsidRPr="00EB25A5" w:rsidRDefault="00AC2C26" w:rsidP="00EB25A5">
            <w:pPr>
              <w:pStyle w:val="Nessunaspaziatura"/>
              <w:rPr>
                <w:rFonts w:ascii="Garamond" w:hAnsi="Garamond"/>
                <w:sz w:val="20"/>
                <w:szCs w:val="20"/>
              </w:rPr>
            </w:pPr>
            <w:r w:rsidRPr="00EB25A5">
              <w:rPr>
                <w:rFonts w:ascii="Garamond" w:hAnsi="Garamond"/>
                <w:sz w:val="20"/>
                <w:szCs w:val="20"/>
              </w:rPr>
              <w:t>CARATTERISTICHE TECNICHE UNI EN 1728</w:t>
            </w:r>
            <w:r w:rsidR="00EB25A5" w:rsidRPr="00EB25A5">
              <w:rPr>
                <w:rFonts w:ascii="Garamond" w:hAnsi="Garamond"/>
                <w:sz w:val="20"/>
                <w:szCs w:val="20"/>
              </w:rPr>
              <w:t xml:space="preserve"> </w:t>
            </w:r>
            <w:r w:rsidRPr="00EB25A5">
              <w:rPr>
                <w:rFonts w:ascii="Garamond" w:hAnsi="Garamond"/>
                <w:sz w:val="20"/>
                <w:szCs w:val="20"/>
              </w:rPr>
              <w:t>(</w:t>
            </w:r>
            <w:r w:rsidRPr="00937D3A">
              <w:rPr>
                <w:rFonts w:ascii="Garamond" w:hAnsi="Garamond"/>
                <w:b/>
                <w:sz w:val="20"/>
                <w:szCs w:val="20"/>
              </w:rPr>
              <w:t>SOLO PER LE SEDUTE VISITATORE</w:t>
            </w:r>
            <w:r w:rsidRPr="00EB25A5">
              <w:rPr>
                <w:rFonts w:ascii="Garamond" w:hAnsi="Garamond"/>
                <w:sz w:val="20"/>
                <w:szCs w:val="20"/>
              </w:rPr>
              <w:t>)</w:t>
            </w:r>
          </w:p>
          <w:p w:rsidR="00AC2C26" w:rsidRPr="00FD1012" w:rsidRDefault="00EB25A5" w:rsidP="00EB25A5">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AC2C26" w:rsidRPr="00555937" w:rsidRDefault="00AC2C26" w:rsidP="00FD1012">
            <w:pPr>
              <w:jc w:val="both"/>
              <w:rPr>
                <w:rFonts w:ascii="Garamond" w:hAnsi="Garamond"/>
                <w:sz w:val="18"/>
                <w:szCs w:val="18"/>
              </w:rPr>
            </w:pPr>
          </w:p>
        </w:tc>
      </w:tr>
      <w:tr w:rsidR="00AC2C26" w:rsidTr="00FD1012">
        <w:tc>
          <w:tcPr>
            <w:tcW w:w="5529" w:type="dxa"/>
            <w:shd w:val="clear" w:color="auto" w:fill="auto"/>
          </w:tcPr>
          <w:p w:rsidR="00AC2C26" w:rsidRDefault="00AC2C26" w:rsidP="00FD1012">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AC2C26" w:rsidRPr="00FD1012" w:rsidRDefault="00AC2C26" w:rsidP="00FD1012">
            <w:pPr>
              <w:jc w:val="both"/>
              <w:rPr>
                <w:rFonts w:ascii="Garamond" w:hAnsi="Garamond"/>
                <w:sz w:val="20"/>
                <w:szCs w:val="20"/>
              </w:rPr>
            </w:pPr>
          </w:p>
        </w:tc>
        <w:tc>
          <w:tcPr>
            <w:tcW w:w="5245" w:type="dxa"/>
            <w:shd w:val="clear" w:color="auto" w:fill="auto"/>
          </w:tcPr>
          <w:p w:rsidR="00AC2C26" w:rsidRDefault="00AC2C26" w:rsidP="00FD1012">
            <w:pPr>
              <w:jc w:val="both"/>
            </w:pPr>
          </w:p>
        </w:tc>
      </w:tr>
      <w:tr w:rsidR="00AC2C26" w:rsidTr="00FD1012">
        <w:tc>
          <w:tcPr>
            <w:tcW w:w="5529" w:type="dxa"/>
            <w:shd w:val="clear" w:color="auto" w:fill="auto"/>
          </w:tcPr>
          <w:p w:rsidR="00AC2C26" w:rsidRDefault="00AC2C26" w:rsidP="00FD1012">
            <w:pPr>
              <w:jc w:val="both"/>
              <w:rPr>
                <w:rFonts w:ascii="Garamond" w:hAnsi="Garamond"/>
                <w:sz w:val="20"/>
                <w:szCs w:val="20"/>
              </w:rPr>
            </w:pPr>
            <w:r w:rsidRPr="00FD1012">
              <w:rPr>
                <w:rFonts w:ascii="Garamond" w:hAnsi="Garamond" w:cs="Arial"/>
                <w:sz w:val="20"/>
                <w:szCs w:val="20"/>
              </w:rPr>
              <w:t>Caratteristica dei</w:t>
            </w:r>
            <w:r w:rsidR="00322C4B">
              <w:rPr>
                <w:rFonts w:ascii="Garamond" w:hAnsi="Garamond" w:cs="Arial"/>
                <w:sz w:val="20"/>
                <w:szCs w:val="20"/>
              </w:rPr>
              <w:t xml:space="preserve"> </w:t>
            </w:r>
            <w:r w:rsidR="00F81230">
              <w:rPr>
                <w:rFonts w:ascii="Garamond" w:hAnsi="Garamond" w:cs="Arial"/>
                <w:sz w:val="20"/>
                <w:szCs w:val="20"/>
              </w:rPr>
              <w:t>materiali</w:t>
            </w:r>
            <w:r w:rsidR="00322C4B">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AC2C26" w:rsidRPr="00FD1012" w:rsidRDefault="00AC2C26" w:rsidP="00FD1012">
            <w:pPr>
              <w:jc w:val="both"/>
              <w:rPr>
                <w:rFonts w:ascii="Garamond" w:hAnsi="Garamond"/>
                <w:sz w:val="20"/>
                <w:szCs w:val="20"/>
              </w:rPr>
            </w:pPr>
          </w:p>
        </w:tc>
        <w:tc>
          <w:tcPr>
            <w:tcW w:w="5245" w:type="dxa"/>
            <w:shd w:val="clear" w:color="auto" w:fill="auto"/>
          </w:tcPr>
          <w:p w:rsidR="00AC2C26" w:rsidRDefault="00AC2C26" w:rsidP="00FD1012">
            <w:pPr>
              <w:jc w:val="both"/>
            </w:pPr>
          </w:p>
        </w:tc>
      </w:tr>
      <w:tr w:rsidR="00AC2C26" w:rsidTr="00FD1012">
        <w:tc>
          <w:tcPr>
            <w:tcW w:w="5529" w:type="dxa"/>
            <w:shd w:val="clear" w:color="auto" w:fill="auto"/>
          </w:tcPr>
          <w:p w:rsidR="00AC2C26" w:rsidRPr="00FD1012" w:rsidRDefault="00AC2C26" w:rsidP="005B16AA">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AC2C26" w:rsidRDefault="00AC2C26" w:rsidP="00FD1012">
            <w:pPr>
              <w:jc w:val="both"/>
            </w:pPr>
          </w:p>
        </w:tc>
      </w:tr>
    </w:tbl>
    <w:p w:rsidR="008B25DC" w:rsidRDefault="00FD1012" w:rsidP="00FD1012">
      <w:pPr>
        <w:jc w:val="both"/>
        <w:rPr>
          <w:b/>
          <w:sz w:val="24"/>
          <w:szCs w:val="24"/>
        </w:rPr>
      </w:pPr>
      <w:r w:rsidRPr="005D0C29">
        <w:rPr>
          <w:b/>
          <w:sz w:val="24"/>
          <w:szCs w:val="24"/>
        </w:rPr>
        <w:t xml:space="preserve"> </w:t>
      </w:r>
    </w:p>
    <w:p w:rsidR="00322C4B" w:rsidRDefault="00322C4B" w:rsidP="00FD1012">
      <w:pPr>
        <w:jc w:val="both"/>
        <w:rPr>
          <w:b/>
          <w:sz w:val="24"/>
          <w:szCs w:val="24"/>
        </w:rPr>
      </w:pPr>
    </w:p>
    <w:p w:rsidR="00322C4B" w:rsidRDefault="00322C4B" w:rsidP="00322C4B">
      <w:pPr>
        <w:jc w:val="center"/>
        <w:rPr>
          <w:b/>
          <w:sz w:val="24"/>
          <w:szCs w:val="24"/>
        </w:rPr>
      </w:pPr>
    </w:p>
    <w:p w:rsidR="00322C4B" w:rsidRPr="00F81230" w:rsidRDefault="00F81230" w:rsidP="00F81230">
      <w:pPr>
        <w:ind w:left="-284"/>
        <w:jc w:val="both"/>
        <w:rPr>
          <w:rFonts w:ascii="Garamond" w:hAnsi="Garamond"/>
          <w:sz w:val="24"/>
          <w:szCs w:val="24"/>
          <w:u w:val="single"/>
        </w:rPr>
      </w:pPr>
      <w:r w:rsidRPr="00F81230">
        <w:rPr>
          <w:rFonts w:ascii="Garamond" w:hAnsi="Garamond"/>
          <w:sz w:val="24"/>
          <w:szCs w:val="24"/>
          <w:u w:val="single"/>
        </w:rPr>
        <w:lastRenderedPageBreak/>
        <w:t>2 SEDUTE OPERATIVA CON SUPPORTO LOMBARE E POGGIATESTA Livello Dirigenziale</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322C4B" w:rsidRPr="00555937" w:rsidTr="00312B63">
        <w:tc>
          <w:tcPr>
            <w:tcW w:w="5529" w:type="dxa"/>
            <w:shd w:val="clear" w:color="auto" w:fill="DAEEF3"/>
          </w:tcPr>
          <w:p w:rsidR="00322C4B" w:rsidRPr="00F81230" w:rsidRDefault="00322C4B" w:rsidP="00F81230">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322C4B" w:rsidRPr="00555937" w:rsidRDefault="00322C4B" w:rsidP="00312B63">
            <w:pPr>
              <w:jc w:val="center"/>
              <w:rPr>
                <w:rFonts w:ascii="Garamond" w:hAnsi="Garamond"/>
                <w:b/>
              </w:rPr>
            </w:pPr>
            <w:r w:rsidRPr="00555937">
              <w:rPr>
                <w:rFonts w:ascii="Garamond" w:hAnsi="Garamond"/>
                <w:b/>
              </w:rPr>
              <w:t>Descrizione del prodotto offerto A CURA DELLA DITTA OFFERENTE</w:t>
            </w:r>
          </w:p>
        </w:tc>
      </w:tr>
      <w:tr w:rsidR="00322C4B" w:rsidRPr="00555937" w:rsidTr="00312B63">
        <w:tc>
          <w:tcPr>
            <w:tcW w:w="5529" w:type="dxa"/>
            <w:shd w:val="clear" w:color="auto" w:fill="auto"/>
          </w:tcPr>
          <w:p w:rsidR="00322C4B" w:rsidRPr="00FD1012" w:rsidRDefault="00322C4B" w:rsidP="00312B63">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322C4B" w:rsidRPr="00555937" w:rsidRDefault="00322C4B" w:rsidP="00312B63">
            <w:pPr>
              <w:jc w:val="both"/>
              <w:rPr>
                <w:rFonts w:ascii="Garamond" w:hAnsi="Garamond"/>
                <w:sz w:val="16"/>
                <w:szCs w:val="16"/>
              </w:rPr>
            </w:pPr>
          </w:p>
        </w:tc>
      </w:tr>
      <w:tr w:rsidR="00322C4B" w:rsidRPr="00555937" w:rsidTr="00312B63">
        <w:tc>
          <w:tcPr>
            <w:tcW w:w="5529" w:type="dxa"/>
            <w:shd w:val="clear" w:color="auto" w:fill="auto"/>
          </w:tcPr>
          <w:p w:rsidR="00322C4B" w:rsidRPr="00FD1012" w:rsidRDefault="00322C4B" w:rsidP="00312B63">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322C4B" w:rsidRPr="00555937" w:rsidRDefault="00322C4B" w:rsidP="00312B63">
            <w:pPr>
              <w:jc w:val="both"/>
              <w:rPr>
                <w:rFonts w:ascii="Garamond" w:hAnsi="Garamond"/>
                <w:sz w:val="16"/>
                <w:szCs w:val="16"/>
              </w:rPr>
            </w:pPr>
          </w:p>
        </w:tc>
      </w:tr>
      <w:tr w:rsidR="00322C4B" w:rsidRPr="00555937" w:rsidTr="00312B63">
        <w:tc>
          <w:tcPr>
            <w:tcW w:w="5529" w:type="dxa"/>
            <w:shd w:val="clear" w:color="auto" w:fill="auto"/>
          </w:tcPr>
          <w:p w:rsidR="00322C4B" w:rsidRPr="00FD1012" w:rsidRDefault="00322C4B" w:rsidP="00312B63">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322C4B" w:rsidRPr="00555937" w:rsidRDefault="00322C4B" w:rsidP="00312B63">
            <w:pPr>
              <w:jc w:val="both"/>
              <w:rPr>
                <w:rFonts w:ascii="Garamond" w:hAnsi="Garamond"/>
                <w:sz w:val="16"/>
                <w:szCs w:val="16"/>
              </w:rPr>
            </w:pPr>
          </w:p>
        </w:tc>
      </w:tr>
      <w:tr w:rsidR="00322C4B" w:rsidRPr="00555937" w:rsidTr="00312B63">
        <w:tc>
          <w:tcPr>
            <w:tcW w:w="5529" w:type="dxa"/>
            <w:shd w:val="clear" w:color="auto" w:fill="auto"/>
          </w:tcPr>
          <w:p w:rsidR="00322C4B" w:rsidRPr="00FD1012" w:rsidRDefault="00322C4B" w:rsidP="00312B63">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322C4B" w:rsidRPr="00555937" w:rsidRDefault="00322C4B" w:rsidP="00312B63">
            <w:pPr>
              <w:jc w:val="both"/>
              <w:rPr>
                <w:rFonts w:ascii="Garamond" w:hAnsi="Garamond"/>
                <w:sz w:val="16"/>
                <w:szCs w:val="16"/>
              </w:rPr>
            </w:pPr>
          </w:p>
        </w:tc>
      </w:tr>
      <w:tr w:rsidR="00322C4B" w:rsidRPr="00555937" w:rsidTr="00312B63">
        <w:tc>
          <w:tcPr>
            <w:tcW w:w="5529" w:type="dxa"/>
            <w:shd w:val="clear" w:color="auto" w:fill="auto"/>
          </w:tcPr>
          <w:p w:rsidR="00322C4B" w:rsidRPr="00FD1012" w:rsidRDefault="00322C4B" w:rsidP="00312B63">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322C4B" w:rsidRPr="00FD1012" w:rsidRDefault="00322C4B" w:rsidP="00312B63">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322C4B" w:rsidRPr="00555937" w:rsidRDefault="00322C4B" w:rsidP="00312B63">
            <w:pPr>
              <w:jc w:val="both"/>
              <w:rPr>
                <w:rFonts w:ascii="Garamond" w:hAnsi="Garamond"/>
                <w:sz w:val="18"/>
                <w:szCs w:val="18"/>
              </w:rPr>
            </w:pPr>
          </w:p>
        </w:tc>
      </w:tr>
      <w:tr w:rsidR="00322C4B" w:rsidRPr="00555937" w:rsidTr="00312B63">
        <w:tc>
          <w:tcPr>
            <w:tcW w:w="5529" w:type="dxa"/>
            <w:shd w:val="clear" w:color="auto" w:fill="auto"/>
          </w:tcPr>
          <w:p w:rsidR="00322C4B" w:rsidRPr="00FD1012" w:rsidRDefault="00322C4B" w:rsidP="00312B63">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322C4B" w:rsidRPr="00FD1012" w:rsidRDefault="00322C4B" w:rsidP="00312B63">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322C4B" w:rsidRPr="00555937" w:rsidRDefault="00322C4B" w:rsidP="00312B63">
            <w:pPr>
              <w:jc w:val="both"/>
              <w:rPr>
                <w:rFonts w:ascii="Garamond" w:hAnsi="Garamond"/>
                <w:sz w:val="18"/>
                <w:szCs w:val="18"/>
              </w:rPr>
            </w:pPr>
          </w:p>
        </w:tc>
      </w:tr>
      <w:tr w:rsidR="00322C4B" w:rsidRPr="00555937" w:rsidTr="00312B63">
        <w:tc>
          <w:tcPr>
            <w:tcW w:w="5529" w:type="dxa"/>
            <w:shd w:val="clear" w:color="auto" w:fill="auto"/>
          </w:tcPr>
          <w:p w:rsidR="00322C4B" w:rsidRPr="00FD1012" w:rsidRDefault="00322C4B" w:rsidP="00312B63">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322C4B" w:rsidRPr="00FD1012" w:rsidRDefault="00322C4B" w:rsidP="00312B63">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322C4B" w:rsidRPr="00FD1012" w:rsidRDefault="00322C4B" w:rsidP="00312B63">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322C4B" w:rsidRPr="00555937" w:rsidRDefault="00322C4B" w:rsidP="00312B63">
            <w:pPr>
              <w:jc w:val="both"/>
              <w:rPr>
                <w:rFonts w:ascii="Garamond" w:hAnsi="Garamond"/>
                <w:sz w:val="18"/>
                <w:szCs w:val="18"/>
              </w:rPr>
            </w:pPr>
          </w:p>
        </w:tc>
      </w:tr>
      <w:tr w:rsidR="00322C4B" w:rsidRPr="00555937" w:rsidTr="00312B63">
        <w:tc>
          <w:tcPr>
            <w:tcW w:w="5529" w:type="dxa"/>
            <w:shd w:val="clear" w:color="auto" w:fill="auto"/>
          </w:tcPr>
          <w:p w:rsidR="00322C4B" w:rsidRDefault="00322C4B" w:rsidP="00312B63">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322C4B" w:rsidRDefault="00322C4B" w:rsidP="00312B63">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322C4B" w:rsidRDefault="00322C4B" w:rsidP="00312B63">
            <w:pPr>
              <w:pStyle w:val="Nessunaspaziatura"/>
              <w:rPr>
                <w:rFonts w:ascii="Garamond" w:hAnsi="Garamond"/>
                <w:sz w:val="20"/>
                <w:szCs w:val="20"/>
              </w:rPr>
            </w:pPr>
            <w:r>
              <w:rPr>
                <w:rFonts w:ascii="Garamond" w:hAnsi="Garamond"/>
                <w:sz w:val="20"/>
                <w:szCs w:val="20"/>
              </w:rPr>
              <w:t>- Requisiti di sicurezza: UNI EN 1335-2</w:t>
            </w:r>
          </w:p>
          <w:p w:rsidR="00322C4B" w:rsidRPr="00FD1012" w:rsidRDefault="00322C4B" w:rsidP="00312B63">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322C4B" w:rsidRPr="00555937" w:rsidRDefault="00322C4B" w:rsidP="00312B63">
            <w:pPr>
              <w:jc w:val="both"/>
              <w:rPr>
                <w:rFonts w:ascii="Garamond" w:hAnsi="Garamond"/>
                <w:sz w:val="18"/>
                <w:szCs w:val="18"/>
              </w:rPr>
            </w:pPr>
          </w:p>
        </w:tc>
      </w:tr>
      <w:tr w:rsidR="00322C4B" w:rsidRPr="00555937" w:rsidTr="00312B63">
        <w:tc>
          <w:tcPr>
            <w:tcW w:w="5529" w:type="dxa"/>
            <w:shd w:val="clear" w:color="auto" w:fill="auto"/>
          </w:tcPr>
          <w:p w:rsidR="00322C4B" w:rsidRPr="00EB25A5" w:rsidRDefault="00322C4B" w:rsidP="00312B63">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322C4B" w:rsidRPr="00FD1012" w:rsidRDefault="00322C4B" w:rsidP="00312B63">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322C4B" w:rsidRPr="00555937" w:rsidRDefault="00322C4B" w:rsidP="00312B63">
            <w:pPr>
              <w:jc w:val="both"/>
              <w:rPr>
                <w:rFonts w:ascii="Garamond" w:hAnsi="Garamond"/>
                <w:sz w:val="18"/>
                <w:szCs w:val="18"/>
              </w:rPr>
            </w:pPr>
          </w:p>
        </w:tc>
      </w:tr>
      <w:tr w:rsidR="00322C4B" w:rsidTr="00312B63">
        <w:tc>
          <w:tcPr>
            <w:tcW w:w="5529" w:type="dxa"/>
            <w:shd w:val="clear" w:color="auto" w:fill="auto"/>
          </w:tcPr>
          <w:p w:rsidR="00322C4B" w:rsidRDefault="00322C4B" w:rsidP="00312B63">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322C4B" w:rsidRPr="00FD1012" w:rsidRDefault="00322C4B" w:rsidP="00312B63">
            <w:pPr>
              <w:jc w:val="both"/>
              <w:rPr>
                <w:rFonts w:ascii="Garamond" w:hAnsi="Garamond"/>
                <w:sz w:val="20"/>
                <w:szCs w:val="20"/>
              </w:rPr>
            </w:pPr>
          </w:p>
        </w:tc>
        <w:tc>
          <w:tcPr>
            <w:tcW w:w="5245" w:type="dxa"/>
            <w:shd w:val="clear" w:color="auto" w:fill="auto"/>
          </w:tcPr>
          <w:p w:rsidR="00322C4B" w:rsidRDefault="00322C4B" w:rsidP="00312B63">
            <w:pPr>
              <w:jc w:val="both"/>
            </w:pPr>
          </w:p>
        </w:tc>
      </w:tr>
      <w:tr w:rsidR="00322C4B" w:rsidTr="00312B63">
        <w:tc>
          <w:tcPr>
            <w:tcW w:w="5529" w:type="dxa"/>
            <w:shd w:val="clear" w:color="auto" w:fill="auto"/>
          </w:tcPr>
          <w:p w:rsidR="00322C4B" w:rsidRDefault="00322C4B" w:rsidP="00312B63">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322C4B" w:rsidRPr="00FD1012" w:rsidRDefault="00322C4B" w:rsidP="00312B63">
            <w:pPr>
              <w:jc w:val="both"/>
              <w:rPr>
                <w:rFonts w:ascii="Garamond" w:hAnsi="Garamond"/>
                <w:sz w:val="20"/>
                <w:szCs w:val="20"/>
              </w:rPr>
            </w:pPr>
          </w:p>
        </w:tc>
        <w:tc>
          <w:tcPr>
            <w:tcW w:w="5245" w:type="dxa"/>
            <w:shd w:val="clear" w:color="auto" w:fill="auto"/>
          </w:tcPr>
          <w:p w:rsidR="00322C4B" w:rsidRDefault="00322C4B" w:rsidP="00312B63">
            <w:pPr>
              <w:jc w:val="both"/>
            </w:pPr>
          </w:p>
        </w:tc>
      </w:tr>
      <w:tr w:rsidR="00322C4B" w:rsidTr="00312B63">
        <w:tc>
          <w:tcPr>
            <w:tcW w:w="5529" w:type="dxa"/>
            <w:shd w:val="clear" w:color="auto" w:fill="auto"/>
          </w:tcPr>
          <w:p w:rsidR="00322C4B" w:rsidRPr="00FD1012" w:rsidRDefault="00322C4B" w:rsidP="00312B63">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322C4B" w:rsidRDefault="00322C4B" w:rsidP="00312B63">
            <w:pPr>
              <w:jc w:val="both"/>
            </w:pPr>
          </w:p>
        </w:tc>
      </w:tr>
    </w:tbl>
    <w:p w:rsidR="00322C4B" w:rsidRDefault="00322C4B" w:rsidP="00322C4B">
      <w:pPr>
        <w:jc w:val="both"/>
      </w:pPr>
      <w:r w:rsidRPr="005D0C29">
        <w:rPr>
          <w:b/>
          <w:sz w:val="24"/>
          <w:szCs w:val="24"/>
        </w:rPr>
        <w:t xml:space="preserve"> </w:t>
      </w:r>
    </w:p>
    <w:p w:rsidR="00322C4B" w:rsidRDefault="00322C4B" w:rsidP="00FD1012">
      <w:pPr>
        <w:jc w:val="both"/>
      </w:pPr>
    </w:p>
    <w:p w:rsidR="005127C3" w:rsidRDefault="005127C3" w:rsidP="00FD1012">
      <w:pPr>
        <w:jc w:val="both"/>
      </w:pPr>
    </w:p>
    <w:p w:rsidR="005127C3" w:rsidRDefault="005127C3" w:rsidP="00FD1012">
      <w:pPr>
        <w:jc w:val="both"/>
      </w:pPr>
    </w:p>
    <w:p w:rsidR="005127C3" w:rsidRDefault="005127C3" w:rsidP="00FD1012">
      <w:pPr>
        <w:jc w:val="both"/>
      </w:pPr>
    </w:p>
    <w:p w:rsidR="005127C3" w:rsidRDefault="005127C3" w:rsidP="00FD1012">
      <w:pPr>
        <w:jc w:val="both"/>
      </w:pPr>
    </w:p>
    <w:p w:rsidR="005127C3" w:rsidRDefault="005127C3" w:rsidP="005127C3">
      <w:pPr>
        <w:jc w:val="center"/>
        <w:rPr>
          <w:b/>
          <w:sz w:val="24"/>
          <w:szCs w:val="24"/>
        </w:rPr>
      </w:pPr>
    </w:p>
    <w:p w:rsidR="00F81230" w:rsidRDefault="00F81230" w:rsidP="00F81230">
      <w:pPr>
        <w:ind w:left="-284"/>
        <w:jc w:val="both"/>
        <w:rPr>
          <w:rFonts w:ascii="Garamond" w:hAnsi="Garamond"/>
          <w:sz w:val="24"/>
          <w:szCs w:val="24"/>
          <w:u w:val="single"/>
        </w:rPr>
      </w:pPr>
    </w:p>
    <w:p w:rsidR="005127C3" w:rsidRPr="00F81230" w:rsidRDefault="00F81230" w:rsidP="00F81230">
      <w:pPr>
        <w:ind w:left="-284"/>
        <w:jc w:val="both"/>
        <w:rPr>
          <w:rFonts w:ascii="Garamond" w:hAnsi="Garamond"/>
          <w:sz w:val="24"/>
          <w:szCs w:val="24"/>
          <w:u w:val="single"/>
        </w:rPr>
      </w:pPr>
      <w:r>
        <w:rPr>
          <w:rFonts w:ascii="Garamond" w:hAnsi="Garamond"/>
          <w:sz w:val="24"/>
          <w:szCs w:val="24"/>
          <w:u w:val="single"/>
        </w:rPr>
        <w:lastRenderedPageBreak/>
        <w:t xml:space="preserve">3 </w:t>
      </w:r>
      <w:r w:rsidR="005243D3">
        <w:rPr>
          <w:rFonts w:ascii="Garamond" w:hAnsi="Garamond"/>
          <w:sz w:val="24"/>
          <w:szCs w:val="24"/>
          <w:u w:val="single"/>
        </w:rPr>
        <w:t>SEDUTA VISITATORE</w:t>
      </w:r>
      <w:r w:rsidRPr="00F81230">
        <w:rPr>
          <w:rFonts w:ascii="Garamond" w:hAnsi="Garamond"/>
          <w:sz w:val="24"/>
          <w:szCs w:val="24"/>
          <w:u w:val="single"/>
        </w:rPr>
        <w:t xml:space="preserve"> a 4 gambe senza braccioli,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5127C3" w:rsidRPr="00555937" w:rsidTr="00312B63">
        <w:tc>
          <w:tcPr>
            <w:tcW w:w="5529" w:type="dxa"/>
            <w:shd w:val="clear" w:color="auto" w:fill="DAEEF3"/>
          </w:tcPr>
          <w:p w:rsidR="005127C3" w:rsidRPr="00E165AF" w:rsidRDefault="005127C3" w:rsidP="00312B63">
            <w:pPr>
              <w:jc w:val="center"/>
              <w:rPr>
                <w:b/>
              </w:rPr>
            </w:pPr>
            <w:r w:rsidRPr="00F81230">
              <w:rPr>
                <w:rFonts w:ascii="Garamond" w:hAnsi="Garamond"/>
                <w:b/>
              </w:rPr>
              <w:t>Criteri minimali dei prodotti offerti</w:t>
            </w:r>
          </w:p>
        </w:tc>
        <w:tc>
          <w:tcPr>
            <w:tcW w:w="5245" w:type="dxa"/>
            <w:shd w:val="clear" w:color="auto" w:fill="DAEEF3"/>
          </w:tcPr>
          <w:p w:rsidR="005127C3" w:rsidRPr="00555937" w:rsidRDefault="005127C3" w:rsidP="00312B63">
            <w:pPr>
              <w:jc w:val="center"/>
              <w:rPr>
                <w:rFonts w:ascii="Garamond" w:hAnsi="Garamond"/>
                <w:b/>
              </w:rPr>
            </w:pPr>
            <w:r w:rsidRPr="00555937">
              <w:rPr>
                <w:rFonts w:ascii="Garamond" w:hAnsi="Garamond"/>
                <w:b/>
              </w:rPr>
              <w:t>Descrizione del prodotto offerto A CURA DELLA DITTA OFFERENTE</w:t>
            </w:r>
          </w:p>
        </w:tc>
      </w:tr>
      <w:tr w:rsidR="005127C3" w:rsidRPr="00555937" w:rsidTr="00312B63">
        <w:tc>
          <w:tcPr>
            <w:tcW w:w="5529" w:type="dxa"/>
            <w:shd w:val="clear" w:color="auto" w:fill="auto"/>
          </w:tcPr>
          <w:p w:rsidR="005127C3" w:rsidRPr="00FD1012" w:rsidRDefault="005127C3" w:rsidP="00312B63">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5127C3" w:rsidRPr="00555937" w:rsidRDefault="005127C3" w:rsidP="00312B63">
            <w:pPr>
              <w:jc w:val="both"/>
              <w:rPr>
                <w:rFonts w:ascii="Garamond" w:hAnsi="Garamond"/>
                <w:sz w:val="16"/>
                <w:szCs w:val="16"/>
              </w:rPr>
            </w:pPr>
          </w:p>
        </w:tc>
      </w:tr>
      <w:tr w:rsidR="005127C3" w:rsidRPr="00555937" w:rsidTr="00312B63">
        <w:tc>
          <w:tcPr>
            <w:tcW w:w="5529" w:type="dxa"/>
            <w:shd w:val="clear" w:color="auto" w:fill="auto"/>
          </w:tcPr>
          <w:p w:rsidR="005127C3" w:rsidRPr="00FD1012" w:rsidRDefault="005127C3" w:rsidP="00312B63">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5127C3" w:rsidRPr="00555937" w:rsidRDefault="005127C3" w:rsidP="00312B63">
            <w:pPr>
              <w:jc w:val="both"/>
              <w:rPr>
                <w:rFonts w:ascii="Garamond" w:hAnsi="Garamond"/>
                <w:sz w:val="16"/>
                <w:szCs w:val="16"/>
              </w:rPr>
            </w:pPr>
          </w:p>
        </w:tc>
      </w:tr>
      <w:tr w:rsidR="005127C3" w:rsidRPr="00555937" w:rsidTr="00312B63">
        <w:tc>
          <w:tcPr>
            <w:tcW w:w="5529" w:type="dxa"/>
            <w:shd w:val="clear" w:color="auto" w:fill="auto"/>
          </w:tcPr>
          <w:p w:rsidR="005127C3" w:rsidRPr="00FD1012" w:rsidRDefault="005127C3" w:rsidP="00312B63">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5127C3" w:rsidRPr="00555937" w:rsidRDefault="005127C3" w:rsidP="00312B63">
            <w:pPr>
              <w:jc w:val="both"/>
              <w:rPr>
                <w:rFonts w:ascii="Garamond" w:hAnsi="Garamond"/>
                <w:sz w:val="16"/>
                <w:szCs w:val="16"/>
              </w:rPr>
            </w:pPr>
          </w:p>
        </w:tc>
      </w:tr>
      <w:tr w:rsidR="005127C3" w:rsidRPr="00555937" w:rsidTr="00312B63">
        <w:tc>
          <w:tcPr>
            <w:tcW w:w="5529" w:type="dxa"/>
            <w:shd w:val="clear" w:color="auto" w:fill="auto"/>
          </w:tcPr>
          <w:p w:rsidR="005127C3" w:rsidRPr="00FD1012" w:rsidRDefault="005127C3" w:rsidP="00312B63">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5127C3" w:rsidRPr="00555937" w:rsidRDefault="005127C3" w:rsidP="00312B63">
            <w:pPr>
              <w:jc w:val="both"/>
              <w:rPr>
                <w:rFonts w:ascii="Garamond" w:hAnsi="Garamond"/>
                <w:sz w:val="16"/>
                <w:szCs w:val="16"/>
              </w:rPr>
            </w:pPr>
          </w:p>
        </w:tc>
      </w:tr>
      <w:tr w:rsidR="005127C3" w:rsidRPr="00555937" w:rsidTr="00312B63">
        <w:tc>
          <w:tcPr>
            <w:tcW w:w="5529" w:type="dxa"/>
            <w:shd w:val="clear" w:color="auto" w:fill="auto"/>
          </w:tcPr>
          <w:p w:rsidR="005127C3" w:rsidRPr="00FD1012" w:rsidRDefault="005127C3" w:rsidP="00312B63">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5127C3" w:rsidRPr="00FD1012" w:rsidRDefault="005127C3" w:rsidP="00312B63">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5127C3" w:rsidRPr="00555937" w:rsidRDefault="005127C3" w:rsidP="00312B63">
            <w:pPr>
              <w:jc w:val="both"/>
              <w:rPr>
                <w:rFonts w:ascii="Garamond" w:hAnsi="Garamond"/>
                <w:sz w:val="18"/>
                <w:szCs w:val="18"/>
              </w:rPr>
            </w:pPr>
          </w:p>
        </w:tc>
      </w:tr>
      <w:tr w:rsidR="005127C3" w:rsidRPr="00555937" w:rsidTr="00312B63">
        <w:tc>
          <w:tcPr>
            <w:tcW w:w="5529" w:type="dxa"/>
            <w:shd w:val="clear" w:color="auto" w:fill="auto"/>
          </w:tcPr>
          <w:p w:rsidR="005127C3" w:rsidRPr="00FD1012" w:rsidRDefault="005127C3" w:rsidP="00312B63">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5127C3" w:rsidRPr="00FD1012" w:rsidRDefault="005127C3" w:rsidP="00312B63">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5127C3" w:rsidRPr="00555937" w:rsidRDefault="005127C3" w:rsidP="00312B63">
            <w:pPr>
              <w:jc w:val="both"/>
              <w:rPr>
                <w:rFonts w:ascii="Garamond" w:hAnsi="Garamond"/>
                <w:sz w:val="18"/>
                <w:szCs w:val="18"/>
              </w:rPr>
            </w:pPr>
          </w:p>
        </w:tc>
      </w:tr>
      <w:tr w:rsidR="005127C3" w:rsidRPr="00555937" w:rsidTr="00312B63">
        <w:tc>
          <w:tcPr>
            <w:tcW w:w="5529" w:type="dxa"/>
            <w:shd w:val="clear" w:color="auto" w:fill="auto"/>
          </w:tcPr>
          <w:p w:rsidR="005127C3" w:rsidRPr="00FD1012" w:rsidRDefault="005127C3" w:rsidP="00312B63">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5127C3" w:rsidRPr="00FD1012" w:rsidRDefault="005127C3" w:rsidP="00312B63">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5127C3" w:rsidRPr="00FD1012" w:rsidRDefault="005127C3" w:rsidP="00312B63">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5127C3" w:rsidRPr="00555937" w:rsidRDefault="005127C3" w:rsidP="00312B63">
            <w:pPr>
              <w:jc w:val="both"/>
              <w:rPr>
                <w:rFonts w:ascii="Garamond" w:hAnsi="Garamond"/>
                <w:sz w:val="18"/>
                <w:szCs w:val="18"/>
              </w:rPr>
            </w:pPr>
          </w:p>
        </w:tc>
      </w:tr>
      <w:tr w:rsidR="005127C3" w:rsidRPr="00555937" w:rsidTr="00312B63">
        <w:tc>
          <w:tcPr>
            <w:tcW w:w="5529" w:type="dxa"/>
            <w:shd w:val="clear" w:color="auto" w:fill="auto"/>
          </w:tcPr>
          <w:p w:rsidR="005127C3" w:rsidRDefault="005127C3" w:rsidP="00312B63">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5127C3" w:rsidRDefault="005127C3" w:rsidP="00312B63">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5127C3" w:rsidRDefault="005127C3" w:rsidP="00312B63">
            <w:pPr>
              <w:pStyle w:val="Nessunaspaziatura"/>
              <w:rPr>
                <w:rFonts w:ascii="Garamond" w:hAnsi="Garamond"/>
                <w:sz w:val="20"/>
                <w:szCs w:val="20"/>
              </w:rPr>
            </w:pPr>
            <w:r>
              <w:rPr>
                <w:rFonts w:ascii="Garamond" w:hAnsi="Garamond"/>
                <w:sz w:val="20"/>
                <w:szCs w:val="20"/>
              </w:rPr>
              <w:t>- Requisiti di sicurezza: UNI EN 1335-2</w:t>
            </w:r>
          </w:p>
          <w:p w:rsidR="005127C3" w:rsidRPr="00FD1012" w:rsidRDefault="005127C3" w:rsidP="00312B63">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5127C3" w:rsidRPr="00555937" w:rsidRDefault="005127C3" w:rsidP="00312B63">
            <w:pPr>
              <w:jc w:val="both"/>
              <w:rPr>
                <w:rFonts w:ascii="Garamond" w:hAnsi="Garamond"/>
                <w:sz w:val="18"/>
                <w:szCs w:val="18"/>
              </w:rPr>
            </w:pPr>
          </w:p>
        </w:tc>
      </w:tr>
      <w:tr w:rsidR="005127C3" w:rsidRPr="00555937" w:rsidTr="00312B63">
        <w:tc>
          <w:tcPr>
            <w:tcW w:w="5529" w:type="dxa"/>
            <w:shd w:val="clear" w:color="auto" w:fill="auto"/>
          </w:tcPr>
          <w:p w:rsidR="005127C3" w:rsidRPr="00EB25A5" w:rsidRDefault="005127C3" w:rsidP="00312B63">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5127C3" w:rsidRPr="00FD1012" w:rsidRDefault="005127C3" w:rsidP="00312B63">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5127C3" w:rsidRPr="00555937" w:rsidRDefault="005127C3" w:rsidP="00312B63">
            <w:pPr>
              <w:jc w:val="both"/>
              <w:rPr>
                <w:rFonts w:ascii="Garamond" w:hAnsi="Garamond"/>
                <w:sz w:val="18"/>
                <w:szCs w:val="18"/>
              </w:rPr>
            </w:pPr>
          </w:p>
        </w:tc>
      </w:tr>
      <w:tr w:rsidR="005127C3" w:rsidTr="00312B63">
        <w:tc>
          <w:tcPr>
            <w:tcW w:w="5529" w:type="dxa"/>
            <w:shd w:val="clear" w:color="auto" w:fill="auto"/>
          </w:tcPr>
          <w:p w:rsidR="005127C3" w:rsidRDefault="005127C3" w:rsidP="00312B63">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5127C3" w:rsidRPr="00FD1012" w:rsidRDefault="005127C3" w:rsidP="00312B63">
            <w:pPr>
              <w:jc w:val="both"/>
              <w:rPr>
                <w:rFonts w:ascii="Garamond" w:hAnsi="Garamond"/>
                <w:sz w:val="20"/>
                <w:szCs w:val="20"/>
              </w:rPr>
            </w:pPr>
          </w:p>
        </w:tc>
        <w:tc>
          <w:tcPr>
            <w:tcW w:w="5245" w:type="dxa"/>
            <w:shd w:val="clear" w:color="auto" w:fill="auto"/>
          </w:tcPr>
          <w:p w:rsidR="005127C3" w:rsidRDefault="005127C3" w:rsidP="00312B63">
            <w:pPr>
              <w:jc w:val="both"/>
            </w:pPr>
          </w:p>
        </w:tc>
      </w:tr>
      <w:tr w:rsidR="005127C3" w:rsidTr="00312B63">
        <w:tc>
          <w:tcPr>
            <w:tcW w:w="5529" w:type="dxa"/>
            <w:shd w:val="clear" w:color="auto" w:fill="auto"/>
          </w:tcPr>
          <w:p w:rsidR="005127C3" w:rsidRDefault="005127C3" w:rsidP="00312B63">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5127C3" w:rsidRPr="00FD1012" w:rsidRDefault="005127C3" w:rsidP="00312B63">
            <w:pPr>
              <w:jc w:val="both"/>
              <w:rPr>
                <w:rFonts w:ascii="Garamond" w:hAnsi="Garamond"/>
                <w:sz w:val="20"/>
                <w:szCs w:val="20"/>
              </w:rPr>
            </w:pPr>
          </w:p>
        </w:tc>
        <w:tc>
          <w:tcPr>
            <w:tcW w:w="5245" w:type="dxa"/>
            <w:shd w:val="clear" w:color="auto" w:fill="auto"/>
          </w:tcPr>
          <w:p w:rsidR="005127C3" w:rsidRDefault="005127C3" w:rsidP="00312B63">
            <w:pPr>
              <w:jc w:val="both"/>
            </w:pPr>
          </w:p>
        </w:tc>
      </w:tr>
      <w:tr w:rsidR="005127C3" w:rsidTr="00312B63">
        <w:tc>
          <w:tcPr>
            <w:tcW w:w="5529" w:type="dxa"/>
            <w:shd w:val="clear" w:color="auto" w:fill="auto"/>
          </w:tcPr>
          <w:p w:rsidR="005127C3" w:rsidRPr="00FD1012" w:rsidRDefault="005127C3" w:rsidP="00312B63">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5127C3" w:rsidRDefault="005127C3" w:rsidP="00312B63">
            <w:pPr>
              <w:jc w:val="both"/>
            </w:pPr>
          </w:p>
        </w:tc>
      </w:tr>
    </w:tbl>
    <w:p w:rsidR="005127C3" w:rsidRDefault="005127C3" w:rsidP="005127C3">
      <w:pPr>
        <w:jc w:val="both"/>
      </w:pPr>
      <w:r w:rsidRPr="005D0C29">
        <w:rPr>
          <w:b/>
          <w:sz w:val="24"/>
          <w:szCs w:val="24"/>
        </w:rPr>
        <w:t xml:space="preserve"> </w:t>
      </w:r>
    </w:p>
    <w:p w:rsidR="005127C3" w:rsidRDefault="005127C3" w:rsidP="005127C3">
      <w:pPr>
        <w:jc w:val="both"/>
      </w:pPr>
    </w:p>
    <w:p w:rsidR="005127C3" w:rsidRDefault="005127C3" w:rsidP="00FD1012">
      <w:pPr>
        <w:jc w:val="both"/>
      </w:pPr>
    </w:p>
    <w:p w:rsidR="005127C3" w:rsidRDefault="005127C3" w:rsidP="00FD1012">
      <w:pPr>
        <w:jc w:val="both"/>
      </w:pPr>
    </w:p>
    <w:p w:rsidR="005127C3" w:rsidRDefault="005127C3" w:rsidP="00FD1012">
      <w:pPr>
        <w:jc w:val="both"/>
      </w:pPr>
    </w:p>
    <w:p w:rsidR="005127C3" w:rsidRDefault="005127C3" w:rsidP="00FD1012">
      <w:pPr>
        <w:jc w:val="both"/>
      </w:pPr>
    </w:p>
    <w:p w:rsidR="00F81230" w:rsidRDefault="00F81230" w:rsidP="00FD1012">
      <w:pPr>
        <w:jc w:val="both"/>
      </w:pPr>
    </w:p>
    <w:p w:rsidR="005127C3" w:rsidRPr="00F81230" w:rsidRDefault="00F81230" w:rsidP="00FD1012">
      <w:pPr>
        <w:jc w:val="both"/>
        <w:rPr>
          <w:rFonts w:ascii="Garamond" w:hAnsi="Garamond"/>
          <w:sz w:val="24"/>
          <w:szCs w:val="24"/>
          <w:u w:val="single"/>
        </w:rPr>
      </w:pPr>
      <w:r>
        <w:rPr>
          <w:rFonts w:ascii="Garamond" w:hAnsi="Garamond"/>
          <w:sz w:val="24"/>
          <w:szCs w:val="24"/>
          <w:u w:val="single"/>
        </w:rPr>
        <w:lastRenderedPageBreak/>
        <w:t xml:space="preserve">4 </w:t>
      </w:r>
      <w:r w:rsidRPr="00F81230">
        <w:rPr>
          <w:rFonts w:ascii="Garamond" w:hAnsi="Garamond"/>
          <w:sz w:val="24"/>
          <w:szCs w:val="24"/>
          <w:u w:val="single"/>
        </w:rPr>
        <w:t>SCRIVANIA ANGOLARE A FORMA DI L</w:t>
      </w:r>
      <w:r w:rsidRPr="00F81230">
        <w:rPr>
          <w:u w:val="single"/>
        </w:rPr>
        <w:t xml:space="preserve"> </w:t>
      </w:r>
      <w:r w:rsidRPr="00F81230">
        <w:rPr>
          <w:rFonts w:ascii="Garamond" w:hAnsi="Garamond"/>
          <w:sz w:val="24"/>
          <w:szCs w:val="24"/>
          <w:u w:val="single"/>
        </w:rPr>
        <w:t>CON ANGOLO DI RACCORDO SAGOMATO Livello con piano dim. 160x80x74h cm,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F81230">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5127C3" w:rsidRDefault="005127C3" w:rsidP="00FD1012">
      <w:pPr>
        <w:jc w:val="both"/>
      </w:pPr>
    </w:p>
    <w:p w:rsidR="005127C3" w:rsidRDefault="005127C3" w:rsidP="00FD1012">
      <w:pPr>
        <w:jc w:val="both"/>
      </w:pPr>
    </w:p>
    <w:p w:rsidR="00F81230" w:rsidRDefault="00F81230" w:rsidP="00FD1012">
      <w:pPr>
        <w:jc w:val="both"/>
      </w:pPr>
    </w:p>
    <w:p w:rsidR="00F81230" w:rsidRDefault="00F81230" w:rsidP="00FD1012">
      <w:pPr>
        <w:jc w:val="both"/>
      </w:pPr>
    </w:p>
    <w:p w:rsidR="00F81230" w:rsidRDefault="00F81230" w:rsidP="00FD1012">
      <w:pPr>
        <w:jc w:val="both"/>
      </w:pPr>
    </w:p>
    <w:p w:rsidR="00F81230" w:rsidRDefault="00F81230" w:rsidP="00FD1012">
      <w:pPr>
        <w:jc w:val="both"/>
      </w:pPr>
    </w:p>
    <w:p w:rsidR="00F81230" w:rsidRDefault="00F81230" w:rsidP="00FD1012">
      <w:pPr>
        <w:jc w:val="both"/>
      </w:pPr>
    </w:p>
    <w:p w:rsidR="00F81230" w:rsidRPr="00F81230" w:rsidRDefault="00F81230" w:rsidP="00FD1012">
      <w:pPr>
        <w:jc w:val="both"/>
        <w:rPr>
          <w:rFonts w:ascii="Garamond" w:hAnsi="Garamond"/>
          <w:sz w:val="24"/>
          <w:szCs w:val="24"/>
          <w:u w:val="single"/>
        </w:rPr>
      </w:pPr>
      <w:r w:rsidRPr="00F81230">
        <w:rPr>
          <w:rFonts w:ascii="Garamond" w:hAnsi="Garamond"/>
          <w:sz w:val="24"/>
          <w:szCs w:val="24"/>
          <w:u w:val="single"/>
        </w:rPr>
        <w:lastRenderedPageBreak/>
        <w:t>5 SCRIVANIA CON PARAGAMBE con piano dim. 160x80x74h cm,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F81230">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pPr>
    </w:p>
    <w:p w:rsidR="00F81230" w:rsidRDefault="00F81230" w:rsidP="00F81230">
      <w:pPr>
        <w:jc w:val="both"/>
        <w:rPr>
          <w:rFonts w:ascii="Garamond" w:hAnsi="Garamond"/>
          <w:sz w:val="24"/>
          <w:szCs w:val="24"/>
          <w:u w:val="single"/>
        </w:rPr>
      </w:pPr>
    </w:p>
    <w:p w:rsidR="00F81230" w:rsidRDefault="00F81230" w:rsidP="00F81230">
      <w:pPr>
        <w:jc w:val="both"/>
        <w:rPr>
          <w:rFonts w:ascii="Garamond" w:hAnsi="Garamond"/>
          <w:sz w:val="24"/>
          <w:szCs w:val="24"/>
          <w:u w:val="single"/>
        </w:rPr>
      </w:pPr>
    </w:p>
    <w:p w:rsidR="00F81230" w:rsidRDefault="00F81230" w:rsidP="00F81230">
      <w:pPr>
        <w:jc w:val="both"/>
        <w:rPr>
          <w:rFonts w:ascii="Garamond" w:hAnsi="Garamond"/>
          <w:sz w:val="24"/>
          <w:szCs w:val="24"/>
          <w:u w:val="single"/>
        </w:rPr>
      </w:pPr>
    </w:p>
    <w:p w:rsidR="00F81230" w:rsidRDefault="00F81230" w:rsidP="00F81230">
      <w:pPr>
        <w:jc w:val="both"/>
        <w:rPr>
          <w:rFonts w:ascii="Garamond" w:hAnsi="Garamond"/>
          <w:sz w:val="24"/>
          <w:szCs w:val="24"/>
          <w:u w:val="single"/>
        </w:rPr>
      </w:pPr>
    </w:p>
    <w:p w:rsidR="00F81230" w:rsidRDefault="00F81230" w:rsidP="00F81230">
      <w:pPr>
        <w:jc w:val="both"/>
        <w:rPr>
          <w:rFonts w:ascii="Garamond" w:hAnsi="Garamond"/>
          <w:sz w:val="24"/>
          <w:szCs w:val="24"/>
          <w:u w:val="single"/>
        </w:rPr>
      </w:pPr>
    </w:p>
    <w:p w:rsidR="00F81230" w:rsidRDefault="00F81230" w:rsidP="00F81230">
      <w:pPr>
        <w:jc w:val="both"/>
        <w:rPr>
          <w:rFonts w:ascii="Garamond" w:hAnsi="Garamond"/>
          <w:sz w:val="24"/>
          <w:szCs w:val="24"/>
          <w:u w:val="single"/>
        </w:rPr>
      </w:pPr>
    </w:p>
    <w:p w:rsidR="00F81230" w:rsidRPr="00F81230" w:rsidRDefault="00F81230" w:rsidP="00F81230">
      <w:pPr>
        <w:jc w:val="both"/>
        <w:rPr>
          <w:rFonts w:ascii="Garamond" w:hAnsi="Garamond"/>
          <w:sz w:val="24"/>
          <w:szCs w:val="24"/>
          <w:u w:val="single"/>
        </w:rPr>
      </w:pPr>
      <w:r>
        <w:rPr>
          <w:rFonts w:ascii="Garamond" w:hAnsi="Garamond"/>
          <w:sz w:val="24"/>
          <w:szCs w:val="24"/>
          <w:u w:val="single"/>
        </w:rPr>
        <w:lastRenderedPageBreak/>
        <w:t xml:space="preserve">6 </w:t>
      </w:r>
      <w:r w:rsidRPr="00F81230">
        <w:rPr>
          <w:rFonts w:ascii="Garamond" w:hAnsi="Garamond"/>
          <w:sz w:val="24"/>
          <w:szCs w:val="24"/>
          <w:u w:val="single"/>
        </w:rPr>
        <w:t>SCAFFALATURA METALLICA APERTA da parete 100x35x200h cm, 5 piani di base,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Default="00F81230" w:rsidP="00152F5E">
            <w:pPr>
              <w:jc w:val="both"/>
              <w:rPr>
                <w:b/>
              </w:rPr>
            </w:pPr>
          </w:p>
          <w:p w:rsidR="00F81230" w:rsidRPr="00E165AF" w:rsidRDefault="00F81230" w:rsidP="00152F5E">
            <w:pPr>
              <w:jc w:val="center"/>
              <w:rPr>
                <w:b/>
              </w:rPr>
            </w:pPr>
            <w:r>
              <w:rPr>
                <w:b/>
              </w:rPr>
              <w:t xml:space="preserve">Criteri minimali </w:t>
            </w:r>
            <w:r w:rsidRPr="00E74C7D">
              <w:rPr>
                <w:b/>
              </w:rPr>
              <w:t>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pPr>
    </w:p>
    <w:p w:rsidR="002525F3" w:rsidRDefault="002525F3" w:rsidP="00F81230">
      <w:pPr>
        <w:jc w:val="both"/>
      </w:pPr>
    </w:p>
    <w:p w:rsidR="002525F3" w:rsidRDefault="002525F3" w:rsidP="00F81230">
      <w:pPr>
        <w:jc w:val="both"/>
      </w:pPr>
    </w:p>
    <w:p w:rsidR="002525F3" w:rsidRDefault="002525F3" w:rsidP="00F81230">
      <w:pPr>
        <w:jc w:val="both"/>
      </w:pPr>
    </w:p>
    <w:p w:rsidR="002525F3" w:rsidRDefault="002525F3" w:rsidP="00F81230">
      <w:pPr>
        <w:jc w:val="both"/>
      </w:pPr>
    </w:p>
    <w:p w:rsidR="002525F3" w:rsidRDefault="002525F3" w:rsidP="00F81230">
      <w:pPr>
        <w:jc w:val="both"/>
      </w:pPr>
    </w:p>
    <w:p w:rsidR="002525F3" w:rsidRDefault="002525F3" w:rsidP="00F81230">
      <w:pPr>
        <w:jc w:val="both"/>
      </w:pPr>
    </w:p>
    <w:p w:rsidR="002525F3" w:rsidRPr="002525F3" w:rsidRDefault="002525F3" w:rsidP="00F81230">
      <w:pPr>
        <w:jc w:val="both"/>
        <w:rPr>
          <w:rFonts w:ascii="Garamond" w:hAnsi="Garamond"/>
          <w:sz w:val="24"/>
          <w:szCs w:val="24"/>
          <w:u w:val="single"/>
        </w:rPr>
      </w:pPr>
      <w:r>
        <w:rPr>
          <w:rFonts w:ascii="Garamond" w:hAnsi="Garamond"/>
          <w:sz w:val="24"/>
          <w:szCs w:val="24"/>
          <w:u w:val="single"/>
        </w:rPr>
        <w:lastRenderedPageBreak/>
        <w:t xml:space="preserve">7 </w:t>
      </w:r>
      <w:r w:rsidRPr="002525F3">
        <w:rPr>
          <w:rFonts w:ascii="Garamond" w:hAnsi="Garamond"/>
          <w:sz w:val="24"/>
          <w:szCs w:val="24"/>
          <w:u w:val="single"/>
        </w:rPr>
        <w:t>SCAFFALATURA METALLICA APERTA da parete 100x50x280h cm, 6 piani di base,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2525F3" w:rsidRPr="00555937" w:rsidTr="00152F5E">
        <w:tc>
          <w:tcPr>
            <w:tcW w:w="5529" w:type="dxa"/>
            <w:shd w:val="clear" w:color="auto" w:fill="DAEEF3"/>
          </w:tcPr>
          <w:p w:rsidR="002525F3" w:rsidRPr="00F81230" w:rsidRDefault="002525F3"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2525F3" w:rsidRPr="00555937" w:rsidRDefault="002525F3" w:rsidP="00152F5E">
            <w:pPr>
              <w:jc w:val="center"/>
              <w:rPr>
                <w:rFonts w:ascii="Garamond" w:hAnsi="Garamond"/>
                <w:b/>
              </w:rPr>
            </w:pPr>
            <w:r w:rsidRPr="00555937">
              <w:rPr>
                <w:rFonts w:ascii="Garamond" w:hAnsi="Garamond"/>
                <w:b/>
              </w:rPr>
              <w:t>Descrizione del prodotto offerto A CURA DELLA DITTA OFFERENTE</w:t>
            </w: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Default="002525F3"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2525F3" w:rsidRDefault="002525F3"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2525F3" w:rsidRDefault="002525F3" w:rsidP="00152F5E">
            <w:pPr>
              <w:pStyle w:val="Nessunaspaziatura"/>
              <w:rPr>
                <w:rFonts w:ascii="Garamond" w:hAnsi="Garamond"/>
                <w:sz w:val="20"/>
                <w:szCs w:val="20"/>
              </w:rPr>
            </w:pPr>
            <w:r>
              <w:rPr>
                <w:rFonts w:ascii="Garamond" w:hAnsi="Garamond"/>
                <w:sz w:val="20"/>
                <w:szCs w:val="20"/>
              </w:rPr>
              <w:t>- Requisiti di sicurezza: UNI EN 1335-2</w:t>
            </w:r>
          </w:p>
          <w:p w:rsidR="002525F3" w:rsidRPr="00FD1012" w:rsidRDefault="002525F3"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EB25A5" w:rsidRDefault="002525F3"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2525F3" w:rsidRPr="00FD1012" w:rsidRDefault="002525F3"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Tr="00152F5E">
        <w:tc>
          <w:tcPr>
            <w:tcW w:w="5529" w:type="dxa"/>
            <w:shd w:val="clear" w:color="auto" w:fill="auto"/>
          </w:tcPr>
          <w:p w:rsidR="002525F3" w:rsidRDefault="002525F3"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Default="002525F3"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Pr="00FD1012" w:rsidRDefault="002525F3"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2525F3" w:rsidRDefault="002525F3" w:rsidP="00152F5E">
            <w:pPr>
              <w:jc w:val="both"/>
            </w:pPr>
          </w:p>
        </w:tc>
      </w:tr>
    </w:tbl>
    <w:p w:rsidR="00F81230" w:rsidRPr="002525F3" w:rsidRDefault="00F81230" w:rsidP="00F81230">
      <w:pPr>
        <w:jc w:val="both"/>
      </w:pPr>
    </w:p>
    <w:p w:rsidR="00F81230" w:rsidRDefault="00F81230" w:rsidP="00F81230">
      <w:pPr>
        <w:jc w:val="both"/>
      </w:pPr>
    </w:p>
    <w:p w:rsidR="00F81230" w:rsidRDefault="00F81230" w:rsidP="00F81230">
      <w:pPr>
        <w:jc w:val="both"/>
      </w:pPr>
    </w:p>
    <w:p w:rsidR="00F81230" w:rsidRDefault="00F81230" w:rsidP="00F81230">
      <w:pPr>
        <w:jc w:val="both"/>
      </w:pPr>
    </w:p>
    <w:p w:rsidR="00F81230" w:rsidRDefault="00F81230" w:rsidP="00F81230">
      <w:pPr>
        <w:jc w:val="both"/>
      </w:pPr>
    </w:p>
    <w:p w:rsidR="00F81230" w:rsidRDefault="00F81230" w:rsidP="00F81230">
      <w:pPr>
        <w:jc w:val="both"/>
      </w:pPr>
    </w:p>
    <w:p w:rsidR="002525F3" w:rsidRDefault="002525F3" w:rsidP="00F81230">
      <w:pPr>
        <w:jc w:val="both"/>
        <w:rPr>
          <w:rFonts w:ascii="Garamond" w:hAnsi="Garamond"/>
          <w:sz w:val="24"/>
          <w:szCs w:val="24"/>
          <w:u w:val="single"/>
        </w:rPr>
      </w:pPr>
    </w:p>
    <w:p w:rsidR="00F81230" w:rsidRPr="00F81230" w:rsidRDefault="002525F3" w:rsidP="00F81230">
      <w:pPr>
        <w:jc w:val="both"/>
        <w:rPr>
          <w:rFonts w:ascii="Garamond" w:hAnsi="Garamond"/>
          <w:sz w:val="24"/>
          <w:szCs w:val="24"/>
          <w:u w:val="single"/>
        </w:rPr>
      </w:pPr>
      <w:r>
        <w:rPr>
          <w:rFonts w:ascii="Garamond" w:hAnsi="Garamond"/>
          <w:sz w:val="24"/>
          <w:szCs w:val="24"/>
          <w:u w:val="single"/>
        </w:rPr>
        <w:lastRenderedPageBreak/>
        <w:t>8</w:t>
      </w:r>
      <w:r w:rsidR="00F81230" w:rsidRPr="00F81230">
        <w:rPr>
          <w:rFonts w:ascii="Garamond" w:hAnsi="Garamond"/>
          <w:sz w:val="24"/>
          <w:szCs w:val="24"/>
          <w:u w:val="single"/>
        </w:rPr>
        <w:t xml:space="preserve"> MOBILE CONTENITORE CHIUSO IN LEGNO (ARMADIO) ad ante cieche battenti 100x45x200h cm,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2525F3" w:rsidRDefault="002525F3" w:rsidP="00F81230">
      <w:pPr>
        <w:jc w:val="both"/>
        <w:rPr>
          <w:b/>
          <w:sz w:val="24"/>
          <w:szCs w:val="24"/>
        </w:rPr>
      </w:pPr>
    </w:p>
    <w:p w:rsidR="002525F3" w:rsidRDefault="002525F3" w:rsidP="00F81230">
      <w:pPr>
        <w:jc w:val="both"/>
        <w:rPr>
          <w:b/>
          <w:sz w:val="24"/>
          <w:szCs w:val="24"/>
        </w:rPr>
      </w:pPr>
    </w:p>
    <w:p w:rsidR="002525F3" w:rsidRDefault="002525F3" w:rsidP="00F81230">
      <w:pPr>
        <w:jc w:val="both"/>
        <w:rPr>
          <w:b/>
          <w:sz w:val="24"/>
          <w:szCs w:val="24"/>
        </w:rPr>
      </w:pPr>
    </w:p>
    <w:p w:rsidR="002525F3" w:rsidRDefault="002525F3" w:rsidP="00F81230">
      <w:pPr>
        <w:jc w:val="both"/>
        <w:rPr>
          <w:b/>
          <w:sz w:val="24"/>
          <w:szCs w:val="24"/>
        </w:rPr>
      </w:pPr>
    </w:p>
    <w:p w:rsidR="002525F3" w:rsidRPr="002525F3" w:rsidRDefault="002525F3" w:rsidP="00F81230">
      <w:pPr>
        <w:jc w:val="both"/>
        <w:rPr>
          <w:rFonts w:ascii="Garamond" w:hAnsi="Garamond"/>
          <w:sz w:val="24"/>
          <w:szCs w:val="24"/>
          <w:u w:val="single"/>
        </w:rPr>
      </w:pPr>
      <w:r>
        <w:rPr>
          <w:rFonts w:ascii="Garamond" w:hAnsi="Garamond"/>
          <w:sz w:val="24"/>
          <w:szCs w:val="24"/>
          <w:u w:val="single"/>
        </w:rPr>
        <w:lastRenderedPageBreak/>
        <w:t xml:space="preserve">9 </w:t>
      </w:r>
      <w:r w:rsidRPr="002525F3">
        <w:rPr>
          <w:rFonts w:ascii="Garamond" w:hAnsi="Garamond"/>
          <w:sz w:val="24"/>
          <w:szCs w:val="24"/>
          <w:u w:val="single"/>
        </w:rPr>
        <w:t>TAVOLO CONSOLLE CON PIANO 180 cm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2525F3" w:rsidRPr="00555937" w:rsidTr="00152F5E">
        <w:tc>
          <w:tcPr>
            <w:tcW w:w="5529" w:type="dxa"/>
            <w:shd w:val="clear" w:color="auto" w:fill="DAEEF3"/>
          </w:tcPr>
          <w:p w:rsidR="002525F3" w:rsidRPr="00F81230" w:rsidRDefault="002525F3"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2525F3" w:rsidRPr="00555937" w:rsidRDefault="002525F3" w:rsidP="00152F5E">
            <w:pPr>
              <w:jc w:val="center"/>
              <w:rPr>
                <w:rFonts w:ascii="Garamond" w:hAnsi="Garamond"/>
                <w:b/>
              </w:rPr>
            </w:pPr>
            <w:r w:rsidRPr="00555937">
              <w:rPr>
                <w:rFonts w:ascii="Garamond" w:hAnsi="Garamond"/>
                <w:b/>
              </w:rPr>
              <w:t>Descrizione del prodotto offerto A CURA DELLA DITTA OFFERENTE</w:t>
            </w: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Default="002525F3"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2525F3" w:rsidRDefault="002525F3"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2525F3" w:rsidRDefault="002525F3" w:rsidP="00152F5E">
            <w:pPr>
              <w:pStyle w:val="Nessunaspaziatura"/>
              <w:rPr>
                <w:rFonts w:ascii="Garamond" w:hAnsi="Garamond"/>
                <w:sz w:val="20"/>
                <w:szCs w:val="20"/>
              </w:rPr>
            </w:pPr>
            <w:r>
              <w:rPr>
                <w:rFonts w:ascii="Garamond" w:hAnsi="Garamond"/>
                <w:sz w:val="20"/>
                <w:szCs w:val="20"/>
              </w:rPr>
              <w:t>- Requisiti di sicurezza: UNI EN 1335-2</w:t>
            </w:r>
          </w:p>
          <w:p w:rsidR="002525F3" w:rsidRPr="00FD1012" w:rsidRDefault="002525F3"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EB25A5" w:rsidRDefault="002525F3"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2525F3" w:rsidRPr="00FD1012" w:rsidRDefault="002525F3"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Tr="00152F5E">
        <w:tc>
          <w:tcPr>
            <w:tcW w:w="5529" w:type="dxa"/>
            <w:shd w:val="clear" w:color="auto" w:fill="auto"/>
          </w:tcPr>
          <w:p w:rsidR="002525F3" w:rsidRDefault="002525F3"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Default="002525F3"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Pr="00FD1012" w:rsidRDefault="002525F3"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2525F3" w:rsidRDefault="002525F3" w:rsidP="00152F5E">
            <w:pPr>
              <w:jc w:val="both"/>
            </w:pPr>
          </w:p>
        </w:tc>
      </w:tr>
    </w:tbl>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2525F3" w:rsidRDefault="002525F3" w:rsidP="00F81230">
      <w:pPr>
        <w:jc w:val="both"/>
        <w:rPr>
          <w:b/>
          <w:sz w:val="24"/>
          <w:szCs w:val="24"/>
        </w:rPr>
      </w:pPr>
    </w:p>
    <w:p w:rsidR="002525F3" w:rsidRDefault="002525F3" w:rsidP="00F81230">
      <w:pPr>
        <w:jc w:val="both"/>
        <w:rPr>
          <w:b/>
          <w:sz w:val="24"/>
          <w:szCs w:val="24"/>
        </w:rPr>
      </w:pPr>
    </w:p>
    <w:p w:rsidR="002525F3" w:rsidRDefault="002525F3" w:rsidP="00F81230">
      <w:pPr>
        <w:jc w:val="both"/>
        <w:rPr>
          <w:b/>
          <w:sz w:val="24"/>
          <w:szCs w:val="24"/>
        </w:rPr>
      </w:pPr>
    </w:p>
    <w:p w:rsidR="002525F3" w:rsidRDefault="002525F3" w:rsidP="00F81230">
      <w:pPr>
        <w:jc w:val="both"/>
        <w:rPr>
          <w:rFonts w:ascii="Garamond" w:hAnsi="Garamond"/>
          <w:sz w:val="24"/>
          <w:szCs w:val="24"/>
          <w:u w:val="single"/>
        </w:rPr>
      </w:pPr>
    </w:p>
    <w:p w:rsidR="00F81230" w:rsidRPr="00F81230" w:rsidRDefault="002525F3" w:rsidP="00F81230">
      <w:pPr>
        <w:jc w:val="both"/>
        <w:rPr>
          <w:rFonts w:ascii="Garamond" w:hAnsi="Garamond"/>
          <w:sz w:val="24"/>
          <w:szCs w:val="24"/>
          <w:u w:val="single"/>
        </w:rPr>
      </w:pPr>
      <w:r>
        <w:rPr>
          <w:rFonts w:ascii="Garamond" w:hAnsi="Garamond"/>
          <w:sz w:val="24"/>
          <w:szCs w:val="24"/>
          <w:u w:val="single"/>
        </w:rPr>
        <w:t>10</w:t>
      </w:r>
      <w:r w:rsidR="00F81230" w:rsidRPr="00F81230">
        <w:rPr>
          <w:rFonts w:ascii="Garamond" w:hAnsi="Garamond"/>
          <w:sz w:val="24"/>
          <w:szCs w:val="24"/>
          <w:u w:val="single"/>
        </w:rPr>
        <w:t xml:space="preserve"> CASSETTIERA in legno su ruote 40 x 55 x 60 h cm, livello standard</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r w:rsidRPr="005D0C29">
        <w:rPr>
          <w:b/>
          <w:sz w:val="24"/>
          <w:szCs w:val="24"/>
        </w:rPr>
        <w:t xml:space="preserve"> </w:t>
      </w: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Pr="00F81230" w:rsidRDefault="002525F3" w:rsidP="00F81230">
      <w:pPr>
        <w:jc w:val="both"/>
        <w:rPr>
          <w:rFonts w:ascii="Garamond" w:hAnsi="Garamond"/>
          <w:sz w:val="24"/>
          <w:szCs w:val="24"/>
          <w:u w:val="single"/>
        </w:rPr>
      </w:pPr>
      <w:r>
        <w:rPr>
          <w:rFonts w:ascii="Garamond" w:hAnsi="Garamond"/>
          <w:sz w:val="24"/>
          <w:szCs w:val="24"/>
          <w:u w:val="single"/>
        </w:rPr>
        <w:t>11</w:t>
      </w:r>
      <w:r w:rsidR="00F81230" w:rsidRPr="00F81230">
        <w:rPr>
          <w:rFonts w:ascii="Garamond" w:hAnsi="Garamond"/>
          <w:sz w:val="24"/>
          <w:szCs w:val="24"/>
          <w:u w:val="single"/>
        </w:rPr>
        <w:t xml:space="preserve"> MOBILE CONTENITORE IN LEGNO, BASSO (90x45x80h cm) ad ante cieche con almeno 1 ripiano interno, livello standard con chiusura</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r w:rsidRPr="005D0C29">
        <w:rPr>
          <w:b/>
          <w:sz w:val="24"/>
          <w:szCs w:val="24"/>
        </w:rPr>
        <w:t xml:space="preserve"> </w:t>
      </w: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2525F3" w:rsidRPr="002525F3" w:rsidRDefault="002525F3" w:rsidP="00F81230">
      <w:pPr>
        <w:jc w:val="both"/>
        <w:rPr>
          <w:rFonts w:ascii="Garamond" w:hAnsi="Garamond"/>
          <w:sz w:val="24"/>
          <w:szCs w:val="24"/>
          <w:u w:val="single"/>
        </w:rPr>
      </w:pPr>
      <w:r>
        <w:rPr>
          <w:rFonts w:ascii="Garamond" w:hAnsi="Garamond"/>
          <w:sz w:val="24"/>
          <w:szCs w:val="24"/>
          <w:u w:val="single"/>
        </w:rPr>
        <w:lastRenderedPageBreak/>
        <w:t xml:space="preserve">12 </w:t>
      </w:r>
      <w:r w:rsidRPr="002525F3">
        <w:rPr>
          <w:rFonts w:ascii="Garamond" w:hAnsi="Garamond"/>
          <w:sz w:val="24"/>
          <w:szCs w:val="24"/>
          <w:u w:val="single"/>
        </w:rPr>
        <w:t>PREDELLINO A DUE GRADINI dimensione singolo gradino cm 38 x 20, Portata minima 150 kg</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2525F3" w:rsidRPr="00555937" w:rsidTr="00152F5E">
        <w:tc>
          <w:tcPr>
            <w:tcW w:w="5529" w:type="dxa"/>
            <w:shd w:val="clear" w:color="auto" w:fill="DAEEF3"/>
          </w:tcPr>
          <w:p w:rsidR="002525F3" w:rsidRPr="00F81230" w:rsidRDefault="002525F3"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2525F3" w:rsidRPr="00555937" w:rsidRDefault="002525F3" w:rsidP="00152F5E">
            <w:pPr>
              <w:jc w:val="center"/>
              <w:rPr>
                <w:rFonts w:ascii="Garamond" w:hAnsi="Garamond"/>
                <w:b/>
              </w:rPr>
            </w:pPr>
            <w:r w:rsidRPr="00555937">
              <w:rPr>
                <w:rFonts w:ascii="Garamond" w:hAnsi="Garamond"/>
                <w:b/>
              </w:rPr>
              <w:t>Descrizione del prodotto offerto A CURA DELLA DITTA OFFERENTE</w:t>
            </w: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2525F3" w:rsidRPr="00555937" w:rsidRDefault="002525F3" w:rsidP="00152F5E">
            <w:pPr>
              <w:jc w:val="both"/>
              <w:rPr>
                <w:rFonts w:ascii="Garamond" w:hAnsi="Garamond"/>
                <w:sz w:val="16"/>
                <w:szCs w:val="16"/>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FD1012" w:rsidRDefault="002525F3"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2525F3" w:rsidRPr="00FD1012" w:rsidRDefault="002525F3"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Default="002525F3"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2525F3" w:rsidRDefault="002525F3"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2525F3" w:rsidRDefault="002525F3" w:rsidP="00152F5E">
            <w:pPr>
              <w:pStyle w:val="Nessunaspaziatura"/>
              <w:rPr>
                <w:rFonts w:ascii="Garamond" w:hAnsi="Garamond"/>
                <w:sz w:val="20"/>
                <w:szCs w:val="20"/>
              </w:rPr>
            </w:pPr>
            <w:r>
              <w:rPr>
                <w:rFonts w:ascii="Garamond" w:hAnsi="Garamond"/>
                <w:sz w:val="20"/>
                <w:szCs w:val="20"/>
              </w:rPr>
              <w:t>- Requisiti di sicurezza: UNI EN 1335-2</w:t>
            </w:r>
          </w:p>
          <w:p w:rsidR="002525F3" w:rsidRPr="00FD1012" w:rsidRDefault="002525F3"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RPr="00555937" w:rsidTr="00152F5E">
        <w:tc>
          <w:tcPr>
            <w:tcW w:w="5529" w:type="dxa"/>
            <w:shd w:val="clear" w:color="auto" w:fill="auto"/>
          </w:tcPr>
          <w:p w:rsidR="002525F3" w:rsidRPr="00EB25A5" w:rsidRDefault="002525F3"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2525F3" w:rsidRPr="00FD1012" w:rsidRDefault="002525F3"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2525F3" w:rsidRPr="00555937" w:rsidRDefault="002525F3" w:rsidP="00152F5E">
            <w:pPr>
              <w:jc w:val="both"/>
              <w:rPr>
                <w:rFonts w:ascii="Garamond" w:hAnsi="Garamond"/>
                <w:sz w:val="18"/>
                <w:szCs w:val="18"/>
              </w:rPr>
            </w:pPr>
          </w:p>
        </w:tc>
      </w:tr>
      <w:tr w:rsidR="002525F3" w:rsidTr="00152F5E">
        <w:tc>
          <w:tcPr>
            <w:tcW w:w="5529" w:type="dxa"/>
            <w:shd w:val="clear" w:color="auto" w:fill="auto"/>
          </w:tcPr>
          <w:p w:rsidR="002525F3" w:rsidRDefault="002525F3"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Default="002525F3"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2525F3" w:rsidRPr="00FD1012" w:rsidRDefault="002525F3" w:rsidP="00152F5E">
            <w:pPr>
              <w:jc w:val="both"/>
              <w:rPr>
                <w:rFonts w:ascii="Garamond" w:hAnsi="Garamond"/>
                <w:sz w:val="20"/>
                <w:szCs w:val="20"/>
              </w:rPr>
            </w:pPr>
          </w:p>
        </w:tc>
        <w:tc>
          <w:tcPr>
            <w:tcW w:w="5245" w:type="dxa"/>
            <w:shd w:val="clear" w:color="auto" w:fill="auto"/>
          </w:tcPr>
          <w:p w:rsidR="002525F3" w:rsidRDefault="002525F3" w:rsidP="00152F5E">
            <w:pPr>
              <w:jc w:val="both"/>
            </w:pPr>
          </w:p>
        </w:tc>
      </w:tr>
      <w:tr w:rsidR="002525F3" w:rsidTr="00152F5E">
        <w:tc>
          <w:tcPr>
            <w:tcW w:w="5529" w:type="dxa"/>
            <w:shd w:val="clear" w:color="auto" w:fill="auto"/>
          </w:tcPr>
          <w:p w:rsidR="002525F3" w:rsidRPr="00FD1012" w:rsidRDefault="002525F3"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2525F3" w:rsidRDefault="002525F3" w:rsidP="00152F5E">
            <w:pPr>
              <w:jc w:val="both"/>
            </w:pPr>
          </w:p>
        </w:tc>
      </w:tr>
    </w:tbl>
    <w:p w:rsidR="00F81230" w:rsidRDefault="00F81230" w:rsidP="00F81230">
      <w:pPr>
        <w:jc w:val="both"/>
        <w:rPr>
          <w:b/>
          <w:sz w:val="24"/>
          <w:szCs w:val="24"/>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2525F3" w:rsidRDefault="002525F3" w:rsidP="00F81230">
      <w:pPr>
        <w:jc w:val="both"/>
        <w:rPr>
          <w:rFonts w:ascii="Garamond" w:hAnsi="Garamond"/>
          <w:sz w:val="24"/>
          <w:szCs w:val="24"/>
          <w:u w:val="single"/>
        </w:rPr>
      </w:pPr>
    </w:p>
    <w:p w:rsidR="00F81230" w:rsidRPr="00F81230" w:rsidRDefault="00F81230" w:rsidP="00F81230">
      <w:pPr>
        <w:jc w:val="both"/>
        <w:rPr>
          <w:rFonts w:ascii="Garamond" w:hAnsi="Garamond"/>
          <w:sz w:val="24"/>
          <w:szCs w:val="24"/>
          <w:u w:val="single"/>
        </w:rPr>
      </w:pPr>
      <w:r w:rsidRPr="00F81230">
        <w:rPr>
          <w:rFonts w:ascii="Garamond" w:hAnsi="Garamond"/>
          <w:sz w:val="24"/>
          <w:szCs w:val="24"/>
          <w:u w:val="single"/>
        </w:rPr>
        <w:lastRenderedPageBreak/>
        <w:t>1</w:t>
      </w:r>
      <w:r w:rsidR="002525F3">
        <w:rPr>
          <w:rFonts w:ascii="Garamond" w:hAnsi="Garamond"/>
          <w:sz w:val="24"/>
          <w:szCs w:val="24"/>
          <w:u w:val="single"/>
        </w:rPr>
        <w:t>3</w:t>
      </w:r>
      <w:r w:rsidRPr="00F81230">
        <w:rPr>
          <w:rFonts w:ascii="Garamond" w:hAnsi="Garamond"/>
          <w:sz w:val="24"/>
          <w:szCs w:val="24"/>
          <w:u w:val="single"/>
        </w:rPr>
        <w:t xml:space="preserve"> ATTACCAPANNI A PIANTANA</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r w:rsidRPr="005D0C29">
        <w:rPr>
          <w:b/>
          <w:sz w:val="24"/>
          <w:szCs w:val="24"/>
        </w:rPr>
        <w:t xml:space="preserve"> </w:t>
      </w: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Pr="00F81230" w:rsidRDefault="00F81230" w:rsidP="00F81230">
      <w:pPr>
        <w:jc w:val="both"/>
        <w:rPr>
          <w:rFonts w:ascii="Garamond" w:hAnsi="Garamond"/>
          <w:sz w:val="24"/>
          <w:szCs w:val="24"/>
          <w:u w:val="single"/>
        </w:rPr>
      </w:pPr>
      <w:r w:rsidRPr="00F81230">
        <w:rPr>
          <w:rFonts w:ascii="Garamond" w:hAnsi="Garamond"/>
          <w:sz w:val="24"/>
          <w:szCs w:val="24"/>
          <w:u w:val="single"/>
        </w:rPr>
        <w:lastRenderedPageBreak/>
        <w:t>1</w:t>
      </w:r>
      <w:r w:rsidR="002525F3">
        <w:rPr>
          <w:rFonts w:ascii="Garamond" w:hAnsi="Garamond"/>
          <w:sz w:val="24"/>
          <w:szCs w:val="24"/>
          <w:u w:val="single"/>
        </w:rPr>
        <w:t>4</w:t>
      </w:r>
      <w:r w:rsidRPr="00F81230">
        <w:rPr>
          <w:rFonts w:ascii="Garamond" w:hAnsi="Garamond"/>
          <w:sz w:val="24"/>
          <w:szCs w:val="24"/>
          <w:u w:val="single"/>
        </w:rPr>
        <w:t xml:space="preserve"> MENSOLA DA MURO con staffe di lunghezza cm 120, profondità cm 30</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Default="00F81230" w:rsidP="00F81230">
      <w:pPr>
        <w:jc w:val="both"/>
        <w:rPr>
          <w:b/>
          <w:sz w:val="24"/>
          <w:szCs w:val="24"/>
        </w:rPr>
      </w:pPr>
    </w:p>
    <w:p w:rsidR="00F81230" w:rsidRPr="00F81230" w:rsidRDefault="00F81230" w:rsidP="00F81230">
      <w:pPr>
        <w:jc w:val="both"/>
        <w:rPr>
          <w:rFonts w:ascii="Garamond" w:hAnsi="Garamond"/>
          <w:sz w:val="24"/>
          <w:szCs w:val="24"/>
          <w:u w:val="single"/>
        </w:rPr>
      </w:pPr>
      <w:r>
        <w:rPr>
          <w:rFonts w:ascii="Garamond" w:hAnsi="Garamond"/>
          <w:sz w:val="24"/>
          <w:szCs w:val="24"/>
          <w:u w:val="single"/>
        </w:rPr>
        <w:lastRenderedPageBreak/>
        <w:t>1</w:t>
      </w:r>
      <w:r w:rsidR="002525F3">
        <w:rPr>
          <w:rFonts w:ascii="Garamond" w:hAnsi="Garamond"/>
          <w:sz w:val="24"/>
          <w:szCs w:val="24"/>
          <w:u w:val="single"/>
        </w:rPr>
        <w:t>5</w:t>
      </w:r>
      <w:r w:rsidRPr="00F81230">
        <w:rPr>
          <w:rFonts w:ascii="Garamond" w:hAnsi="Garamond"/>
          <w:sz w:val="24"/>
          <w:szCs w:val="24"/>
          <w:u w:val="single"/>
        </w:rPr>
        <w:t xml:space="preserve"> TAVOLO RIUNIONI OVALE </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F81230" w:rsidRPr="00555937" w:rsidTr="00152F5E">
        <w:tc>
          <w:tcPr>
            <w:tcW w:w="5529" w:type="dxa"/>
            <w:shd w:val="clear" w:color="auto" w:fill="DAEEF3"/>
          </w:tcPr>
          <w:p w:rsidR="00F81230" w:rsidRPr="00F81230" w:rsidRDefault="00F81230" w:rsidP="00152F5E">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F81230" w:rsidRPr="00555937" w:rsidRDefault="00F81230" w:rsidP="00152F5E">
            <w:pPr>
              <w:jc w:val="center"/>
              <w:rPr>
                <w:rFonts w:ascii="Garamond" w:hAnsi="Garamond"/>
                <w:b/>
              </w:rPr>
            </w:pPr>
            <w:r w:rsidRPr="00555937">
              <w:rPr>
                <w:rFonts w:ascii="Garamond" w:hAnsi="Garamond"/>
                <w:b/>
              </w:rPr>
              <w:t>Descrizione del prodotto offerto A CURA DELLA DITTA OFFERENTE</w:t>
            </w: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F81230" w:rsidRPr="00555937" w:rsidRDefault="00F81230" w:rsidP="00152F5E">
            <w:pPr>
              <w:jc w:val="both"/>
              <w:rPr>
                <w:rFonts w:ascii="Garamond" w:hAnsi="Garamond"/>
                <w:sz w:val="16"/>
                <w:szCs w:val="16"/>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FD1012" w:rsidRDefault="00F81230" w:rsidP="00152F5E">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F81230" w:rsidRPr="00FD1012" w:rsidRDefault="00F81230" w:rsidP="00152F5E">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Default="00F81230" w:rsidP="00152F5E">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F81230" w:rsidRDefault="00F81230" w:rsidP="00152F5E">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F81230" w:rsidRDefault="00F81230" w:rsidP="00152F5E">
            <w:pPr>
              <w:pStyle w:val="Nessunaspaziatura"/>
              <w:rPr>
                <w:rFonts w:ascii="Garamond" w:hAnsi="Garamond"/>
                <w:sz w:val="20"/>
                <w:szCs w:val="20"/>
              </w:rPr>
            </w:pPr>
            <w:r>
              <w:rPr>
                <w:rFonts w:ascii="Garamond" w:hAnsi="Garamond"/>
                <w:sz w:val="20"/>
                <w:szCs w:val="20"/>
              </w:rPr>
              <w:t>- Requisiti di sicurezza: UNI EN 1335-2</w:t>
            </w:r>
          </w:p>
          <w:p w:rsidR="00F81230" w:rsidRPr="00FD1012" w:rsidRDefault="00F81230" w:rsidP="00152F5E">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RPr="00555937" w:rsidTr="00152F5E">
        <w:tc>
          <w:tcPr>
            <w:tcW w:w="5529" w:type="dxa"/>
            <w:shd w:val="clear" w:color="auto" w:fill="auto"/>
          </w:tcPr>
          <w:p w:rsidR="00F81230" w:rsidRPr="00EB25A5" w:rsidRDefault="00F81230" w:rsidP="00152F5E">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F81230" w:rsidRPr="00FD1012" w:rsidRDefault="00F81230" w:rsidP="00152F5E">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F81230" w:rsidRPr="00555937" w:rsidRDefault="00F81230" w:rsidP="00152F5E">
            <w:pPr>
              <w:jc w:val="both"/>
              <w:rPr>
                <w:rFonts w:ascii="Garamond" w:hAnsi="Garamond"/>
                <w:sz w:val="18"/>
                <w:szCs w:val="18"/>
              </w:rPr>
            </w:pPr>
          </w:p>
        </w:tc>
      </w:tr>
      <w:tr w:rsidR="00F81230" w:rsidTr="00152F5E">
        <w:tc>
          <w:tcPr>
            <w:tcW w:w="5529" w:type="dxa"/>
            <w:shd w:val="clear" w:color="auto" w:fill="auto"/>
          </w:tcPr>
          <w:p w:rsidR="00F81230" w:rsidRDefault="00F81230" w:rsidP="00152F5E">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Default="00F81230" w:rsidP="00152F5E">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F81230" w:rsidRPr="00FD1012" w:rsidRDefault="00F81230" w:rsidP="00152F5E">
            <w:pPr>
              <w:jc w:val="both"/>
              <w:rPr>
                <w:rFonts w:ascii="Garamond" w:hAnsi="Garamond"/>
                <w:sz w:val="20"/>
                <w:szCs w:val="20"/>
              </w:rPr>
            </w:pPr>
          </w:p>
        </w:tc>
        <w:tc>
          <w:tcPr>
            <w:tcW w:w="5245" w:type="dxa"/>
            <w:shd w:val="clear" w:color="auto" w:fill="auto"/>
          </w:tcPr>
          <w:p w:rsidR="00F81230" w:rsidRDefault="00F81230" w:rsidP="00152F5E">
            <w:pPr>
              <w:jc w:val="both"/>
            </w:pPr>
          </w:p>
        </w:tc>
      </w:tr>
      <w:tr w:rsidR="00F81230" w:rsidTr="00152F5E">
        <w:tc>
          <w:tcPr>
            <w:tcW w:w="5529" w:type="dxa"/>
            <w:shd w:val="clear" w:color="auto" w:fill="auto"/>
          </w:tcPr>
          <w:p w:rsidR="00F81230" w:rsidRPr="00FD1012" w:rsidRDefault="00F81230" w:rsidP="00152F5E">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F81230" w:rsidRDefault="00F81230" w:rsidP="00152F5E">
            <w:pPr>
              <w:jc w:val="both"/>
            </w:pPr>
          </w:p>
        </w:tc>
      </w:tr>
    </w:tbl>
    <w:p w:rsidR="00F81230" w:rsidRDefault="00F81230" w:rsidP="00F81230">
      <w:pPr>
        <w:jc w:val="both"/>
        <w:rPr>
          <w:b/>
          <w:sz w:val="24"/>
          <w:szCs w:val="24"/>
        </w:rPr>
      </w:pPr>
    </w:p>
    <w:p w:rsidR="00F81230" w:rsidRDefault="00F81230" w:rsidP="00F81230">
      <w:pPr>
        <w:jc w:val="both"/>
        <w:rPr>
          <w:b/>
          <w:sz w:val="24"/>
          <w:szCs w:val="24"/>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Pr="005243D3" w:rsidRDefault="005243D3" w:rsidP="005243D3">
      <w:pPr>
        <w:jc w:val="both"/>
        <w:rPr>
          <w:rFonts w:ascii="Garamond" w:hAnsi="Garamond"/>
          <w:sz w:val="24"/>
          <w:szCs w:val="24"/>
          <w:u w:val="single"/>
        </w:rPr>
      </w:pPr>
      <w:r>
        <w:rPr>
          <w:rFonts w:ascii="Garamond" w:hAnsi="Garamond"/>
          <w:sz w:val="24"/>
          <w:szCs w:val="24"/>
          <w:u w:val="single"/>
        </w:rPr>
        <w:lastRenderedPageBreak/>
        <w:t>16</w:t>
      </w:r>
      <w:r w:rsidRPr="00F81230">
        <w:rPr>
          <w:rFonts w:ascii="Garamond" w:hAnsi="Garamond"/>
          <w:sz w:val="24"/>
          <w:szCs w:val="24"/>
          <w:u w:val="single"/>
        </w:rPr>
        <w:t xml:space="preserve"> </w:t>
      </w:r>
      <w:r w:rsidRPr="005243D3">
        <w:rPr>
          <w:rFonts w:ascii="Garamond" w:hAnsi="Garamond"/>
          <w:sz w:val="24"/>
          <w:szCs w:val="24"/>
          <w:u w:val="single"/>
        </w:rPr>
        <w:t>ARMADIO DI LEGNO CON QUATTRO ANTE (2 SUPERIORI VETRO TEMPERATO DI CIRCA CM 130 E 2 INFERIORI CIECHE) – SEI RIPIANI 100X45X200H</w:t>
      </w:r>
    </w:p>
    <w:p w:rsidR="005243D3" w:rsidRPr="00F81230" w:rsidRDefault="005243D3" w:rsidP="005243D3">
      <w:pPr>
        <w:jc w:val="both"/>
        <w:rPr>
          <w:rFonts w:ascii="Garamond" w:hAnsi="Garamond"/>
          <w:sz w:val="24"/>
          <w:szCs w:val="24"/>
          <w:u w:val="single"/>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5243D3" w:rsidRPr="00555937" w:rsidTr="002E3C95">
        <w:tc>
          <w:tcPr>
            <w:tcW w:w="5529" w:type="dxa"/>
            <w:shd w:val="clear" w:color="auto" w:fill="DAEEF3"/>
          </w:tcPr>
          <w:p w:rsidR="005243D3" w:rsidRPr="00F81230" w:rsidRDefault="005243D3" w:rsidP="002E3C95">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5243D3" w:rsidRPr="00555937" w:rsidRDefault="005243D3" w:rsidP="002E3C95">
            <w:pPr>
              <w:jc w:val="center"/>
              <w:rPr>
                <w:rFonts w:ascii="Garamond" w:hAnsi="Garamond"/>
                <w:b/>
              </w:rPr>
            </w:pPr>
            <w:r w:rsidRPr="00555937">
              <w:rPr>
                <w:rFonts w:ascii="Garamond" w:hAnsi="Garamond"/>
                <w:b/>
              </w:rPr>
              <w:t>Descrizione del prodotto offerto A CURA DELLA DITTA OFFERENTE</w:t>
            </w: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Default="005243D3" w:rsidP="002E3C95">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5243D3" w:rsidRDefault="005243D3" w:rsidP="002E3C95">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5243D3" w:rsidRDefault="005243D3" w:rsidP="002E3C95">
            <w:pPr>
              <w:pStyle w:val="Nessunaspaziatura"/>
              <w:rPr>
                <w:rFonts w:ascii="Garamond" w:hAnsi="Garamond"/>
                <w:sz w:val="20"/>
                <w:szCs w:val="20"/>
              </w:rPr>
            </w:pPr>
            <w:r>
              <w:rPr>
                <w:rFonts w:ascii="Garamond" w:hAnsi="Garamond"/>
                <w:sz w:val="20"/>
                <w:szCs w:val="20"/>
              </w:rPr>
              <w:t>- Requisiti di sicurezza: UNI EN 1335-2</w:t>
            </w:r>
          </w:p>
          <w:p w:rsidR="005243D3" w:rsidRPr="00FD1012" w:rsidRDefault="005243D3" w:rsidP="002E3C95">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EB25A5" w:rsidRDefault="005243D3" w:rsidP="002E3C95">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5243D3" w:rsidRPr="00FD1012" w:rsidRDefault="005243D3" w:rsidP="002E3C95">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Tr="002E3C95">
        <w:tc>
          <w:tcPr>
            <w:tcW w:w="5529" w:type="dxa"/>
            <w:shd w:val="clear" w:color="auto" w:fill="auto"/>
          </w:tcPr>
          <w:p w:rsidR="005243D3" w:rsidRDefault="005243D3" w:rsidP="002E3C95">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Default="005243D3" w:rsidP="002E3C95">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Pr="00FD1012" w:rsidRDefault="005243D3" w:rsidP="002E3C95">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5243D3" w:rsidRDefault="005243D3" w:rsidP="002E3C95">
            <w:pPr>
              <w:jc w:val="both"/>
            </w:pPr>
          </w:p>
        </w:tc>
      </w:tr>
    </w:tbl>
    <w:p w:rsidR="00F81230" w:rsidRDefault="00F81230" w:rsidP="00F81230">
      <w:pPr>
        <w:jc w:val="both"/>
        <w:rPr>
          <w:b/>
          <w:sz w:val="24"/>
          <w:szCs w:val="24"/>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Default="005243D3" w:rsidP="005243D3">
      <w:pPr>
        <w:jc w:val="both"/>
        <w:rPr>
          <w:rFonts w:ascii="Garamond" w:hAnsi="Garamond"/>
          <w:sz w:val="24"/>
          <w:szCs w:val="24"/>
          <w:u w:val="single"/>
        </w:rPr>
      </w:pPr>
    </w:p>
    <w:p w:rsidR="005243D3" w:rsidRPr="005243D3" w:rsidRDefault="005243D3" w:rsidP="005243D3">
      <w:pPr>
        <w:jc w:val="both"/>
        <w:rPr>
          <w:rFonts w:ascii="Garamond" w:hAnsi="Garamond"/>
          <w:sz w:val="24"/>
          <w:szCs w:val="24"/>
          <w:u w:val="single"/>
        </w:rPr>
      </w:pPr>
      <w:r>
        <w:rPr>
          <w:rFonts w:ascii="Garamond" w:hAnsi="Garamond"/>
          <w:sz w:val="24"/>
          <w:szCs w:val="24"/>
          <w:u w:val="single"/>
        </w:rPr>
        <w:lastRenderedPageBreak/>
        <w:t>17</w:t>
      </w:r>
      <w:r w:rsidRPr="00F81230">
        <w:rPr>
          <w:rFonts w:ascii="Garamond" w:hAnsi="Garamond"/>
          <w:sz w:val="24"/>
          <w:szCs w:val="24"/>
          <w:u w:val="single"/>
        </w:rPr>
        <w:t xml:space="preserve"> </w:t>
      </w:r>
      <w:r w:rsidRPr="005243D3">
        <w:rPr>
          <w:rFonts w:ascii="Garamond" w:hAnsi="Garamond"/>
          <w:sz w:val="24"/>
          <w:szCs w:val="24"/>
          <w:u w:val="single"/>
        </w:rPr>
        <w:t xml:space="preserve">SEDUTE SU TRAVE IN LAMIERA MICROFORATA 4 POSTI </w:t>
      </w:r>
    </w:p>
    <w:p w:rsidR="005243D3" w:rsidRPr="00F81230" w:rsidRDefault="005243D3" w:rsidP="005243D3">
      <w:pPr>
        <w:jc w:val="both"/>
        <w:rPr>
          <w:rFonts w:ascii="Garamond" w:hAnsi="Garamond"/>
          <w:sz w:val="24"/>
          <w:szCs w:val="24"/>
          <w:u w:val="single"/>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5243D3" w:rsidRPr="00555937" w:rsidTr="002E3C95">
        <w:tc>
          <w:tcPr>
            <w:tcW w:w="5529" w:type="dxa"/>
            <w:shd w:val="clear" w:color="auto" w:fill="DAEEF3"/>
          </w:tcPr>
          <w:p w:rsidR="005243D3" w:rsidRPr="00F81230" w:rsidRDefault="005243D3" w:rsidP="002E3C95">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5243D3" w:rsidRPr="00555937" w:rsidRDefault="005243D3" w:rsidP="002E3C95">
            <w:pPr>
              <w:jc w:val="center"/>
              <w:rPr>
                <w:rFonts w:ascii="Garamond" w:hAnsi="Garamond"/>
                <w:b/>
              </w:rPr>
            </w:pPr>
            <w:r w:rsidRPr="00555937">
              <w:rPr>
                <w:rFonts w:ascii="Garamond" w:hAnsi="Garamond"/>
                <w:b/>
              </w:rPr>
              <w:t>Descrizione del prodotto offerto A CURA DELLA DITTA OFFERENTE</w:t>
            </w: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Default="005243D3" w:rsidP="002E3C95">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5243D3" w:rsidRDefault="005243D3" w:rsidP="002E3C95">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5243D3" w:rsidRDefault="005243D3" w:rsidP="002E3C95">
            <w:pPr>
              <w:pStyle w:val="Nessunaspaziatura"/>
              <w:rPr>
                <w:rFonts w:ascii="Garamond" w:hAnsi="Garamond"/>
                <w:sz w:val="20"/>
                <w:szCs w:val="20"/>
              </w:rPr>
            </w:pPr>
            <w:r>
              <w:rPr>
                <w:rFonts w:ascii="Garamond" w:hAnsi="Garamond"/>
                <w:sz w:val="20"/>
                <w:szCs w:val="20"/>
              </w:rPr>
              <w:t>- Requisiti di sicurezza: UNI EN 1335-2</w:t>
            </w:r>
          </w:p>
          <w:p w:rsidR="005243D3" w:rsidRPr="00FD1012" w:rsidRDefault="005243D3" w:rsidP="002E3C95">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EB25A5" w:rsidRDefault="005243D3" w:rsidP="002E3C95">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5243D3" w:rsidRPr="00FD1012" w:rsidRDefault="005243D3" w:rsidP="002E3C95">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Tr="002E3C95">
        <w:tc>
          <w:tcPr>
            <w:tcW w:w="5529" w:type="dxa"/>
            <w:shd w:val="clear" w:color="auto" w:fill="auto"/>
          </w:tcPr>
          <w:p w:rsidR="005243D3" w:rsidRDefault="005243D3" w:rsidP="002E3C95">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Default="005243D3" w:rsidP="002E3C95">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Pr="00FD1012" w:rsidRDefault="005243D3" w:rsidP="002E3C95">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5243D3" w:rsidRDefault="005243D3" w:rsidP="002E3C95">
            <w:pPr>
              <w:jc w:val="both"/>
            </w:pPr>
          </w:p>
        </w:tc>
      </w:tr>
    </w:tbl>
    <w:p w:rsidR="00F81230" w:rsidRDefault="00F81230" w:rsidP="00F81230">
      <w:pPr>
        <w:jc w:val="both"/>
        <w:rPr>
          <w:b/>
          <w:sz w:val="24"/>
          <w:szCs w:val="24"/>
        </w:rPr>
      </w:pPr>
    </w:p>
    <w:p w:rsidR="00F81230" w:rsidRDefault="00F81230" w:rsidP="00F81230">
      <w:pPr>
        <w:jc w:val="both"/>
        <w:rPr>
          <w:b/>
          <w:sz w:val="24"/>
          <w:szCs w:val="24"/>
        </w:rPr>
      </w:pPr>
    </w:p>
    <w:p w:rsidR="005243D3" w:rsidRDefault="005243D3" w:rsidP="00F81230">
      <w:pPr>
        <w:jc w:val="both"/>
        <w:rPr>
          <w:b/>
          <w:sz w:val="24"/>
          <w:szCs w:val="24"/>
        </w:rPr>
      </w:pPr>
    </w:p>
    <w:p w:rsidR="005243D3" w:rsidRDefault="005243D3" w:rsidP="00F81230">
      <w:pPr>
        <w:jc w:val="both"/>
        <w:rPr>
          <w:b/>
          <w:sz w:val="24"/>
          <w:szCs w:val="24"/>
        </w:rPr>
      </w:pPr>
    </w:p>
    <w:p w:rsidR="005243D3" w:rsidRDefault="005243D3" w:rsidP="00F81230">
      <w:pPr>
        <w:jc w:val="both"/>
        <w:rPr>
          <w:b/>
          <w:sz w:val="24"/>
          <w:szCs w:val="24"/>
        </w:rPr>
      </w:pPr>
    </w:p>
    <w:p w:rsidR="005243D3" w:rsidRDefault="005243D3" w:rsidP="00F81230">
      <w:pPr>
        <w:jc w:val="both"/>
        <w:rPr>
          <w:b/>
          <w:sz w:val="24"/>
          <w:szCs w:val="24"/>
        </w:rPr>
      </w:pPr>
    </w:p>
    <w:p w:rsidR="005243D3" w:rsidRPr="00F81230" w:rsidRDefault="005243D3" w:rsidP="005243D3">
      <w:pPr>
        <w:jc w:val="both"/>
        <w:rPr>
          <w:rFonts w:ascii="Garamond" w:hAnsi="Garamond"/>
          <w:sz w:val="24"/>
          <w:szCs w:val="24"/>
          <w:u w:val="single"/>
        </w:rPr>
      </w:pPr>
      <w:r>
        <w:rPr>
          <w:rFonts w:ascii="Garamond" w:hAnsi="Garamond"/>
          <w:sz w:val="24"/>
          <w:szCs w:val="24"/>
          <w:u w:val="single"/>
        </w:rPr>
        <w:lastRenderedPageBreak/>
        <w:t>18</w:t>
      </w:r>
      <w:r w:rsidRPr="00F81230">
        <w:rPr>
          <w:rFonts w:ascii="Garamond" w:hAnsi="Garamond"/>
          <w:sz w:val="24"/>
          <w:szCs w:val="24"/>
          <w:u w:val="single"/>
        </w:rPr>
        <w:t xml:space="preserve"> </w:t>
      </w:r>
      <w:r w:rsidRPr="005243D3">
        <w:rPr>
          <w:rFonts w:ascii="Garamond" w:hAnsi="Garamond"/>
          <w:sz w:val="24"/>
          <w:szCs w:val="24"/>
          <w:u w:val="single"/>
        </w:rPr>
        <w:t>ARMADIO DI METALLO CON DUE ANTE A BATTENTE QUATTRO RIPIANI 100X45X200H CM</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5243D3" w:rsidRPr="00555937" w:rsidTr="002E3C95">
        <w:tc>
          <w:tcPr>
            <w:tcW w:w="5529" w:type="dxa"/>
            <w:shd w:val="clear" w:color="auto" w:fill="DAEEF3"/>
          </w:tcPr>
          <w:p w:rsidR="005243D3" w:rsidRPr="00F81230" w:rsidRDefault="005243D3" w:rsidP="002E3C95">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5243D3" w:rsidRPr="00555937" w:rsidRDefault="005243D3" w:rsidP="002E3C95">
            <w:pPr>
              <w:jc w:val="center"/>
              <w:rPr>
                <w:rFonts w:ascii="Garamond" w:hAnsi="Garamond"/>
                <w:b/>
              </w:rPr>
            </w:pPr>
            <w:r w:rsidRPr="00555937">
              <w:rPr>
                <w:rFonts w:ascii="Garamond" w:hAnsi="Garamond"/>
                <w:b/>
              </w:rPr>
              <w:t>Descrizione del prodotto offerto A CURA DELLA DITTA OFFERENTE</w:t>
            </w: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Default="005243D3" w:rsidP="002E3C95">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5243D3" w:rsidRDefault="005243D3" w:rsidP="002E3C95">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5243D3" w:rsidRDefault="005243D3" w:rsidP="002E3C95">
            <w:pPr>
              <w:pStyle w:val="Nessunaspaziatura"/>
              <w:rPr>
                <w:rFonts w:ascii="Garamond" w:hAnsi="Garamond"/>
                <w:sz w:val="20"/>
                <w:szCs w:val="20"/>
              </w:rPr>
            </w:pPr>
            <w:r>
              <w:rPr>
                <w:rFonts w:ascii="Garamond" w:hAnsi="Garamond"/>
                <w:sz w:val="20"/>
                <w:szCs w:val="20"/>
              </w:rPr>
              <w:t>- Requisiti di sicurezza: UNI EN 1335-2</w:t>
            </w:r>
          </w:p>
          <w:p w:rsidR="005243D3" w:rsidRPr="00FD1012" w:rsidRDefault="005243D3" w:rsidP="002E3C95">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EB25A5" w:rsidRDefault="005243D3" w:rsidP="002E3C95">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5243D3" w:rsidRPr="00FD1012" w:rsidRDefault="005243D3" w:rsidP="002E3C95">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Tr="002E3C95">
        <w:tc>
          <w:tcPr>
            <w:tcW w:w="5529" w:type="dxa"/>
            <w:shd w:val="clear" w:color="auto" w:fill="auto"/>
          </w:tcPr>
          <w:p w:rsidR="005243D3" w:rsidRDefault="005243D3" w:rsidP="002E3C95">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Default="005243D3" w:rsidP="002E3C95">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Pr="00FD1012" w:rsidRDefault="005243D3" w:rsidP="002E3C95">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5243D3" w:rsidRDefault="005243D3" w:rsidP="002E3C95">
            <w:pPr>
              <w:jc w:val="both"/>
            </w:pPr>
          </w:p>
        </w:tc>
      </w:tr>
    </w:tbl>
    <w:p w:rsidR="00F81230" w:rsidRDefault="00F81230" w:rsidP="00F81230">
      <w:pPr>
        <w:jc w:val="both"/>
        <w:rPr>
          <w:b/>
          <w:sz w:val="24"/>
          <w:szCs w:val="24"/>
        </w:rPr>
      </w:pPr>
    </w:p>
    <w:p w:rsidR="005243D3" w:rsidRDefault="005243D3" w:rsidP="005243D3">
      <w:pPr>
        <w:jc w:val="both"/>
        <w:rPr>
          <w:b/>
          <w:sz w:val="24"/>
          <w:szCs w:val="24"/>
        </w:rPr>
      </w:pPr>
    </w:p>
    <w:p w:rsidR="005243D3" w:rsidRDefault="005243D3" w:rsidP="005243D3">
      <w:pPr>
        <w:jc w:val="both"/>
        <w:rPr>
          <w:b/>
          <w:sz w:val="24"/>
          <w:szCs w:val="24"/>
        </w:rPr>
      </w:pPr>
    </w:p>
    <w:p w:rsidR="005243D3" w:rsidRDefault="005243D3" w:rsidP="005243D3">
      <w:pPr>
        <w:jc w:val="both"/>
        <w:rPr>
          <w:b/>
          <w:sz w:val="24"/>
          <w:szCs w:val="24"/>
        </w:rPr>
      </w:pPr>
    </w:p>
    <w:p w:rsidR="005243D3" w:rsidRDefault="005243D3" w:rsidP="005243D3">
      <w:pPr>
        <w:jc w:val="both"/>
        <w:rPr>
          <w:b/>
          <w:sz w:val="24"/>
          <w:szCs w:val="24"/>
        </w:rPr>
      </w:pPr>
    </w:p>
    <w:p w:rsidR="005243D3" w:rsidRDefault="005243D3" w:rsidP="005243D3">
      <w:pPr>
        <w:jc w:val="both"/>
        <w:rPr>
          <w:b/>
          <w:sz w:val="24"/>
          <w:szCs w:val="24"/>
        </w:rPr>
      </w:pPr>
    </w:p>
    <w:p w:rsidR="005243D3" w:rsidRDefault="005243D3" w:rsidP="005243D3">
      <w:pPr>
        <w:jc w:val="both"/>
        <w:rPr>
          <w:b/>
          <w:sz w:val="24"/>
          <w:szCs w:val="24"/>
        </w:rPr>
      </w:pPr>
    </w:p>
    <w:p w:rsidR="005243D3" w:rsidRPr="00F81230" w:rsidRDefault="005243D3" w:rsidP="005243D3">
      <w:pPr>
        <w:jc w:val="both"/>
        <w:rPr>
          <w:rFonts w:ascii="Garamond" w:hAnsi="Garamond"/>
          <w:sz w:val="24"/>
          <w:szCs w:val="24"/>
          <w:u w:val="single"/>
        </w:rPr>
      </w:pPr>
      <w:bookmarkStart w:id="0" w:name="_GoBack"/>
      <w:bookmarkEnd w:id="0"/>
      <w:r w:rsidRPr="005D0C29">
        <w:rPr>
          <w:b/>
          <w:sz w:val="24"/>
          <w:szCs w:val="24"/>
        </w:rPr>
        <w:lastRenderedPageBreak/>
        <w:t xml:space="preserve"> </w:t>
      </w:r>
      <w:r>
        <w:rPr>
          <w:rFonts w:ascii="Garamond" w:hAnsi="Garamond"/>
          <w:sz w:val="24"/>
          <w:szCs w:val="24"/>
          <w:u w:val="single"/>
        </w:rPr>
        <w:t>19</w:t>
      </w:r>
      <w:r w:rsidRPr="00F81230">
        <w:rPr>
          <w:rFonts w:ascii="Garamond" w:hAnsi="Garamond"/>
          <w:sz w:val="24"/>
          <w:szCs w:val="24"/>
          <w:u w:val="single"/>
        </w:rPr>
        <w:t xml:space="preserve"> </w:t>
      </w:r>
      <w:r w:rsidRPr="005243D3">
        <w:rPr>
          <w:rFonts w:ascii="Garamond" w:hAnsi="Garamond"/>
          <w:sz w:val="24"/>
          <w:szCs w:val="24"/>
          <w:u w:val="single"/>
        </w:rPr>
        <w:t>ARMADIO DI METALLO ANTE SCORREVOLI CIECHE 120X45X200H</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5"/>
      </w:tblGrid>
      <w:tr w:rsidR="005243D3" w:rsidRPr="00555937" w:rsidTr="002E3C95">
        <w:tc>
          <w:tcPr>
            <w:tcW w:w="5529" w:type="dxa"/>
            <w:shd w:val="clear" w:color="auto" w:fill="DAEEF3"/>
          </w:tcPr>
          <w:p w:rsidR="005243D3" w:rsidRPr="00F81230" w:rsidRDefault="005243D3" w:rsidP="002E3C95">
            <w:pPr>
              <w:jc w:val="center"/>
              <w:rPr>
                <w:rFonts w:ascii="Garamond" w:hAnsi="Garamond"/>
                <w:b/>
              </w:rPr>
            </w:pPr>
            <w:r w:rsidRPr="00F81230">
              <w:rPr>
                <w:rFonts w:ascii="Garamond" w:hAnsi="Garamond"/>
                <w:b/>
              </w:rPr>
              <w:t>Criteri minimali dei prodotti offerti</w:t>
            </w:r>
          </w:p>
        </w:tc>
        <w:tc>
          <w:tcPr>
            <w:tcW w:w="5245" w:type="dxa"/>
            <w:shd w:val="clear" w:color="auto" w:fill="DAEEF3"/>
          </w:tcPr>
          <w:p w:rsidR="005243D3" w:rsidRPr="00555937" w:rsidRDefault="005243D3" w:rsidP="002E3C95">
            <w:pPr>
              <w:jc w:val="center"/>
              <w:rPr>
                <w:rFonts w:ascii="Garamond" w:hAnsi="Garamond"/>
                <w:b/>
              </w:rPr>
            </w:pPr>
            <w:r w:rsidRPr="00555937">
              <w:rPr>
                <w:rFonts w:ascii="Garamond" w:hAnsi="Garamond"/>
                <w:b/>
              </w:rPr>
              <w:t>Descrizione del prodotto offerto A CURA DELLA DITTA OFFERENTE</w:t>
            </w: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Dimensioni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Gamma Colori</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Paese di produzione</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jc w:val="both"/>
              <w:rPr>
                <w:rFonts w:ascii="Garamond" w:hAnsi="Garamond"/>
                <w:sz w:val="20"/>
                <w:szCs w:val="20"/>
              </w:rPr>
            </w:pPr>
            <w:r w:rsidRPr="00FD1012">
              <w:rPr>
                <w:rFonts w:ascii="Garamond" w:hAnsi="Garamond"/>
                <w:sz w:val="20"/>
                <w:szCs w:val="20"/>
              </w:rPr>
              <w:t>Certificazione ambientale di prodotto</w:t>
            </w:r>
          </w:p>
        </w:tc>
        <w:tc>
          <w:tcPr>
            <w:tcW w:w="5245" w:type="dxa"/>
            <w:shd w:val="clear" w:color="auto" w:fill="auto"/>
          </w:tcPr>
          <w:p w:rsidR="005243D3" w:rsidRPr="00555937" w:rsidRDefault="005243D3" w:rsidP="002E3C95">
            <w:pPr>
              <w:jc w:val="both"/>
              <w:rPr>
                <w:rFonts w:ascii="Garamond" w:hAnsi="Garamond"/>
                <w:sz w:val="16"/>
                <w:szCs w:val="16"/>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COSTRUTTIVE E DI SICUREZZA UNI 9175 + FA1</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w:t>
            </w:r>
            <w:r w:rsidRPr="00E015E7">
              <w:rPr>
                <w:rFonts w:ascii="Garamond" w:hAnsi="Garamond"/>
                <w:b/>
                <w:sz w:val="20"/>
                <w:szCs w:val="20"/>
              </w:rPr>
              <w:t>Reazione al fuoco</w:t>
            </w:r>
            <w:r w:rsidRPr="00FD1012">
              <w:rPr>
                <w:rFonts w:ascii="Garamond" w:hAnsi="Garamond"/>
                <w:sz w:val="20"/>
                <w:szCs w:val="20"/>
              </w:rPr>
              <w:t xml:space="preserve"> </w:t>
            </w:r>
            <w:r>
              <w:rPr>
                <w:rFonts w:ascii="Garamond" w:hAnsi="Garamond"/>
                <w:sz w:val="20"/>
                <w:szCs w:val="20"/>
              </w:rPr>
              <w:t xml:space="preserve"> </w:t>
            </w:r>
            <w:r w:rsidRPr="00FD1012">
              <w:rPr>
                <w:rFonts w:ascii="Garamond" w:hAnsi="Garamond"/>
                <w:sz w:val="20"/>
                <w:szCs w:val="20"/>
              </w:rPr>
              <w:t xml:space="preserve">  Classe 1 IM</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DI RESISTENZA E DURATA DELLA STRUTTURA</w:t>
            </w:r>
            <w:r>
              <w:rPr>
                <w:rFonts w:ascii="Garamond" w:hAnsi="Garamond"/>
                <w:sz w:val="20"/>
                <w:szCs w:val="20"/>
              </w:rPr>
              <w:t xml:space="preserve"> </w:t>
            </w:r>
            <w:r w:rsidRPr="00FD1012">
              <w:rPr>
                <w:rFonts w:ascii="Garamond" w:hAnsi="Garamond"/>
                <w:sz w:val="20"/>
                <w:szCs w:val="20"/>
              </w:rPr>
              <w:t>UNI EN 16139</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 xml:space="preserve"> Livello 1</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FD1012" w:rsidRDefault="005243D3" w:rsidP="002E3C95">
            <w:pPr>
              <w:pStyle w:val="Nessunaspaziatura"/>
              <w:rPr>
                <w:rFonts w:ascii="Garamond" w:hAnsi="Garamond"/>
                <w:sz w:val="20"/>
                <w:szCs w:val="20"/>
              </w:rPr>
            </w:pPr>
            <w:r w:rsidRPr="00FD1012">
              <w:rPr>
                <w:rFonts w:ascii="Garamond" w:hAnsi="Garamond"/>
                <w:sz w:val="20"/>
                <w:szCs w:val="20"/>
              </w:rPr>
              <w:t>CARATTERISTICHE TECNICHE DEI COMPONENTI METALLICI UNI ISO 9227</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Nessuna alterazione dopo 16h</w:t>
            </w:r>
          </w:p>
          <w:p w:rsidR="005243D3" w:rsidRPr="00FD1012" w:rsidRDefault="005243D3" w:rsidP="002E3C95">
            <w:pPr>
              <w:pStyle w:val="Nessunaspaziatura"/>
              <w:rPr>
                <w:rFonts w:ascii="Garamond" w:hAnsi="Garamond"/>
                <w:sz w:val="20"/>
                <w:szCs w:val="20"/>
              </w:rPr>
            </w:pPr>
            <w:r w:rsidRPr="00FD1012">
              <w:rPr>
                <w:rFonts w:ascii="Garamond" w:hAnsi="Garamond"/>
                <w:sz w:val="20"/>
                <w:szCs w:val="20"/>
              </w:rPr>
              <w:t>-Resistenza alla corrosione elementi verniciati   Nessuna alterazione dopo 24h</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Default="005243D3" w:rsidP="002E3C95">
            <w:pPr>
              <w:pStyle w:val="Nessunaspaziatura"/>
              <w:rPr>
                <w:rFonts w:ascii="Garamond" w:hAnsi="Garamond"/>
                <w:sz w:val="20"/>
                <w:szCs w:val="20"/>
              </w:rPr>
            </w:pPr>
            <w:r>
              <w:rPr>
                <w:rFonts w:ascii="Garamond" w:hAnsi="Garamond"/>
                <w:sz w:val="20"/>
                <w:szCs w:val="20"/>
              </w:rPr>
              <w:t>CARATTERISTICHE TECNICHE UNI EN 1335-1-2-3 (</w:t>
            </w:r>
            <w:r w:rsidRPr="00937D3A">
              <w:rPr>
                <w:rFonts w:ascii="Garamond" w:hAnsi="Garamond"/>
                <w:b/>
                <w:sz w:val="20"/>
                <w:szCs w:val="20"/>
              </w:rPr>
              <w:t>SOLO PER LE SEDUTE OPERATIVE</w:t>
            </w:r>
            <w:r>
              <w:rPr>
                <w:rFonts w:ascii="Garamond" w:hAnsi="Garamond"/>
                <w:sz w:val="20"/>
                <w:szCs w:val="20"/>
              </w:rPr>
              <w:t>)</w:t>
            </w:r>
          </w:p>
          <w:p w:rsidR="005243D3" w:rsidRDefault="005243D3" w:rsidP="002E3C95">
            <w:pPr>
              <w:pStyle w:val="Nessunaspaziatura"/>
              <w:rPr>
                <w:rFonts w:ascii="Garamond" w:hAnsi="Garamond"/>
                <w:sz w:val="20"/>
                <w:szCs w:val="20"/>
              </w:rPr>
            </w:pPr>
            <w:r w:rsidRPr="00860373">
              <w:rPr>
                <w:rFonts w:ascii="Garamond" w:hAnsi="Garamond"/>
                <w:sz w:val="20"/>
                <w:szCs w:val="20"/>
              </w:rPr>
              <w:t>-</w:t>
            </w:r>
            <w:r>
              <w:rPr>
                <w:rFonts w:ascii="Garamond" w:hAnsi="Garamond"/>
                <w:sz w:val="20"/>
                <w:szCs w:val="20"/>
              </w:rPr>
              <w:t xml:space="preserve"> Dimensioni: UNI EN 1335-1</w:t>
            </w:r>
          </w:p>
          <w:p w:rsidR="005243D3" w:rsidRDefault="005243D3" w:rsidP="002E3C95">
            <w:pPr>
              <w:pStyle w:val="Nessunaspaziatura"/>
              <w:rPr>
                <w:rFonts w:ascii="Garamond" w:hAnsi="Garamond"/>
                <w:sz w:val="20"/>
                <w:szCs w:val="20"/>
              </w:rPr>
            </w:pPr>
            <w:r>
              <w:rPr>
                <w:rFonts w:ascii="Garamond" w:hAnsi="Garamond"/>
                <w:sz w:val="20"/>
                <w:szCs w:val="20"/>
              </w:rPr>
              <w:t>- Requisiti di sicurezza: UNI EN 1335-2</w:t>
            </w:r>
          </w:p>
          <w:p w:rsidR="005243D3" w:rsidRPr="00FD1012" w:rsidRDefault="005243D3" w:rsidP="002E3C95">
            <w:pPr>
              <w:pStyle w:val="Nessunaspaziatura"/>
              <w:rPr>
                <w:rFonts w:ascii="Garamond" w:hAnsi="Garamond"/>
                <w:sz w:val="20"/>
                <w:szCs w:val="20"/>
              </w:rPr>
            </w:pPr>
            <w:r>
              <w:rPr>
                <w:rFonts w:ascii="Garamond" w:hAnsi="Garamond"/>
                <w:sz w:val="20"/>
                <w:szCs w:val="20"/>
              </w:rPr>
              <w:t xml:space="preserve">- Metodi di prova/verifica stabilità: UNI EN 1335-3 </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RPr="00555937" w:rsidTr="002E3C95">
        <w:tc>
          <w:tcPr>
            <w:tcW w:w="5529" w:type="dxa"/>
            <w:shd w:val="clear" w:color="auto" w:fill="auto"/>
          </w:tcPr>
          <w:p w:rsidR="005243D3" w:rsidRPr="00EB25A5" w:rsidRDefault="005243D3" w:rsidP="002E3C95">
            <w:pPr>
              <w:pStyle w:val="Nessunaspaziatura"/>
              <w:rPr>
                <w:rFonts w:ascii="Garamond" w:hAnsi="Garamond"/>
                <w:sz w:val="20"/>
                <w:szCs w:val="20"/>
              </w:rPr>
            </w:pPr>
            <w:r w:rsidRPr="00EB25A5">
              <w:rPr>
                <w:rFonts w:ascii="Garamond" w:hAnsi="Garamond"/>
                <w:sz w:val="20"/>
                <w:szCs w:val="20"/>
              </w:rPr>
              <w:t>CARATTERISTICHE TECNICHE UNI EN 1728 (</w:t>
            </w:r>
            <w:r w:rsidRPr="00937D3A">
              <w:rPr>
                <w:rFonts w:ascii="Garamond" w:hAnsi="Garamond"/>
                <w:b/>
                <w:sz w:val="20"/>
                <w:szCs w:val="20"/>
              </w:rPr>
              <w:t>SOLO PER LE SEDUTE VISITATORE</w:t>
            </w:r>
            <w:r w:rsidRPr="00EB25A5">
              <w:rPr>
                <w:rFonts w:ascii="Garamond" w:hAnsi="Garamond"/>
                <w:sz w:val="20"/>
                <w:szCs w:val="20"/>
              </w:rPr>
              <w:t>)</w:t>
            </w:r>
          </w:p>
          <w:p w:rsidR="005243D3" w:rsidRPr="00FD1012" w:rsidRDefault="005243D3" w:rsidP="002E3C95">
            <w:pPr>
              <w:pStyle w:val="Nessunaspaziatura"/>
              <w:rPr>
                <w:rFonts w:ascii="Garamond" w:hAnsi="Garamond"/>
                <w:sz w:val="20"/>
                <w:szCs w:val="20"/>
              </w:rPr>
            </w:pPr>
            <w:r w:rsidRPr="00EB25A5">
              <w:rPr>
                <w:rFonts w:ascii="Garamond" w:hAnsi="Garamond"/>
                <w:sz w:val="20"/>
                <w:szCs w:val="20"/>
              </w:rPr>
              <w:t>- Metodi di prova per la determinazione della resistenza e della durabilità</w:t>
            </w:r>
          </w:p>
        </w:tc>
        <w:tc>
          <w:tcPr>
            <w:tcW w:w="5245" w:type="dxa"/>
            <w:shd w:val="clear" w:color="auto" w:fill="auto"/>
          </w:tcPr>
          <w:p w:rsidR="005243D3" w:rsidRPr="00555937" w:rsidRDefault="005243D3" w:rsidP="002E3C95">
            <w:pPr>
              <w:jc w:val="both"/>
              <w:rPr>
                <w:rFonts w:ascii="Garamond" w:hAnsi="Garamond"/>
                <w:sz w:val="18"/>
                <w:szCs w:val="18"/>
              </w:rPr>
            </w:pPr>
          </w:p>
        </w:tc>
      </w:tr>
      <w:tr w:rsidR="005243D3" w:rsidTr="002E3C95">
        <w:tc>
          <w:tcPr>
            <w:tcW w:w="5529" w:type="dxa"/>
            <w:shd w:val="clear" w:color="auto" w:fill="auto"/>
          </w:tcPr>
          <w:p w:rsidR="005243D3" w:rsidRDefault="005243D3" w:rsidP="002E3C95">
            <w:pPr>
              <w:jc w:val="both"/>
              <w:rPr>
                <w:rFonts w:ascii="Garamond" w:hAnsi="Garamond" w:cs="Arial"/>
                <w:sz w:val="20"/>
                <w:szCs w:val="20"/>
              </w:rPr>
            </w:pPr>
            <w:r w:rsidRPr="00FD1012">
              <w:rPr>
                <w:rFonts w:ascii="Garamond" w:hAnsi="Garamond" w:cs="Arial"/>
                <w:sz w:val="20"/>
                <w:szCs w:val="20"/>
              </w:rPr>
              <w:t>Caratteristica della struttura /componenti /finiture / braccioli e pedana poggia piedi /ecc.</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Default="005243D3" w:rsidP="002E3C95">
            <w:pPr>
              <w:jc w:val="both"/>
              <w:rPr>
                <w:rFonts w:ascii="Garamond" w:hAnsi="Garamond"/>
                <w:sz w:val="20"/>
                <w:szCs w:val="20"/>
              </w:rPr>
            </w:pPr>
            <w:r w:rsidRPr="00FD1012">
              <w:rPr>
                <w:rFonts w:ascii="Garamond" w:hAnsi="Garamond" w:cs="Arial"/>
                <w:sz w:val="20"/>
                <w:szCs w:val="20"/>
              </w:rPr>
              <w:t>Caratteristica dei</w:t>
            </w:r>
            <w:r>
              <w:rPr>
                <w:rFonts w:ascii="Garamond" w:hAnsi="Garamond" w:cs="Arial"/>
                <w:sz w:val="20"/>
                <w:szCs w:val="20"/>
              </w:rPr>
              <w:t xml:space="preserve"> </w:t>
            </w:r>
            <w:r w:rsidRPr="00FD1012">
              <w:rPr>
                <w:rFonts w:ascii="Garamond" w:hAnsi="Garamond" w:cs="Arial"/>
                <w:sz w:val="20"/>
                <w:szCs w:val="20"/>
              </w:rPr>
              <w:t>materiale</w:t>
            </w:r>
            <w:r>
              <w:rPr>
                <w:rFonts w:ascii="Garamond" w:hAnsi="Garamond" w:cs="Arial"/>
                <w:sz w:val="20"/>
                <w:szCs w:val="20"/>
              </w:rPr>
              <w:t xml:space="preserve"> </w:t>
            </w:r>
            <w:r w:rsidRPr="00FD1012">
              <w:rPr>
                <w:rFonts w:ascii="Garamond" w:hAnsi="Garamond"/>
                <w:sz w:val="20"/>
                <w:szCs w:val="20"/>
              </w:rPr>
              <w:t>sedile, schienale, braccioli, imbottit</w:t>
            </w:r>
            <w:r>
              <w:rPr>
                <w:rFonts w:ascii="Garamond" w:hAnsi="Garamond"/>
                <w:sz w:val="20"/>
                <w:szCs w:val="20"/>
              </w:rPr>
              <w:t xml:space="preserve">ura, </w:t>
            </w:r>
            <w:r w:rsidRPr="00FD1012">
              <w:rPr>
                <w:rFonts w:ascii="Garamond" w:hAnsi="Garamond"/>
                <w:sz w:val="20"/>
                <w:szCs w:val="20"/>
              </w:rPr>
              <w:t>ri</w:t>
            </w:r>
            <w:r>
              <w:rPr>
                <w:rFonts w:ascii="Garamond" w:hAnsi="Garamond"/>
                <w:sz w:val="20"/>
                <w:szCs w:val="20"/>
              </w:rPr>
              <w:t>vestimento</w:t>
            </w:r>
            <w:r w:rsidRPr="00FD1012">
              <w:rPr>
                <w:rFonts w:ascii="Garamond" w:hAnsi="Garamond"/>
                <w:sz w:val="20"/>
                <w:szCs w:val="20"/>
              </w:rPr>
              <w:t xml:space="preserve"> in materiale </w:t>
            </w:r>
            <w:r>
              <w:rPr>
                <w:rFonts w:ascii="Garamond" w:hAnsi="Garamond"/>
                <w:sz w:val="20"/>
                <w:szCs w:val="20"/>
              </w:rPr>
              <w:t xml:space="preserve"> </w:t>
            </w:r>
            <w:r w:rsidRPr="00FD1012">
              <w:rPr>
                <w:rFonts w:ascii="Garamond" w:hAnsi="Garamond"/>
                <w:sz w:val="20"/>
                <w:szCs w:val="20"/>
              </w:rPr>
              <w:t xml:space="preserve"> ignifugo lavabile /caratteristiche finiture</w:t>
            </w:r>
          </w:p>
          <w:p w:rsidR="005243D3" w:rsidRPr="00FD1012" w:rsidRDefault="005243D3" w:rsidP="002E3C95">
            <w:pPr>
              <w:jc w:val="both"/>
              <w:rPr>
                <w:rFonts w:ascii="Garamond" w:hAnsi="Garamond"/>
                <w:sz w:val="20"/>
                <w:szCs w:val="20"/>
              </w:rPr>
            </w:pPr>
          </w:p>
        </w:tc>
        <w:tc>
          <w:tcPr>
            <w:tcW w:w="5245" w:type="dxa"/>
            <w:shd w:val="clear" w:color="auto" w:fill="auto"/>
          </w:tcPr>
          <w:p w:rsidR="005243D3" w:rsidRDefault="005243D3" w:rsidP="002E3C95">
            <w:pPr>
              <w:jc w:val="both"/>
            </w:pPr>
          </w:p>
        </w:tc>
      </w:tr>
      <w:tr w:rsidR="005243D3" w:rsidTr="002E3C95">
        <w:tc>
          <w:tcPr>
            <w:tcW w:w="5529" w:type="dxa"/>
            <w:shd w:val="clear" w:color="auto" w:fill="auto"/>
          </w:tcPr>
          <w:p w:rsidR="005243D3" w:rsidRPr="00FD1012" w:rsidRDefault="005243D3" w:rsidP="002E3C95">
            <w:pPr>
              <w:jc w:val="both"/>
              <w:rPr>
                <w:rFonts w:ascii="Garamond" w:hAnsi="Garamond"/>
                <w:sz w:val="20"/>
                <w:szCs w:val="20"/>
              </w:rPr>
            </w:pPr>
            <w:r>
              <w:rPr>
                <w:rFonts w:ascii="Garamond" w:hAnsi="Garamond" w:cs="Arial"/>
                <w:sz w:val="20"/>
                <w:szCs w:val="20"/>
              </w:rPr>
              <w:t>P</w:t>
            </w:r>
            <w:r w:rsidRPr="00FD1012">
              <w:rPr>
                <w:rFonts w:ascii="Garamond" w:hAnsi="Garamond" w:cs="Arial"/>
                <w:sz w:val="20"/>
                <w:szCs w:val="20"/>
              </w:rPr>
              <w:t xml:space="preserve">eriodo di garanzia </w:t>
            </w:r>
            <w:r>
              <w:rPr>
                <w:rFonts w:ascii="Garamond" w:hAnsi="Garamond" w:cs="Arial"/>
                <w:sz w:val="20"/>
                <w:szCs w:val="20"/>
              </w:rPr>
              <w:t>minimo</w:t>
            </w:r>
            <w:r w:rsidRPr="00FD1012">
              <w:rPr>
                <w:rFonts w:ascii="Garamond" w:hAnsi="Garamond" w:cs="Arial"/>
                <w:sz w:val="20"/>
                <w:szCs w:val="20"/>
              </w:rPr>
              <w:t xml:space="preserve"> 24 mesi </w:t>
            </w:r>
          </w:p>
        </w:tc>
        <w:tc>
          <w:tcPr>
            <w:tcW w:w="5245" w:type="dxa"/>
            <w:shd w:val="clear" w:color="auto" w:fill="auto"/>
          </w:tcPr>
          <w:p w:rsidR="005243D3" w:rsidRDefault="005243D3" w:rsidP="002E3C95">
            <w:pPr>
              <w:jc w:val="both"/>
            </w:pPr>
          </w:p>
        </w:tc>
      </w:tr>
    </w:tbl>
    <w:p w:rsidR="00F81230" w:rsidRDefault="00F81230" w:rsidP="00F81230">
      <w:pPr>
        <w:jc w:val="both"/>
      </w:pPr>
    </w:p>
    <w:sectPr w:rsidR="00F81230" w:rsidSect="00FD1012">
      <w:footerReference w:type="default" r:id="rId7"/>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7C3" w:rsidRDefault="005127C3" w:rsidP="005127C3">
      <w:pPr>
        <w:spacing w:after="0" w:line="240" w:lineRule="auto"/>
      </w:pPr>
      <w:r>
        <w:separator/>
      </w:r>
    </w:p>
  </w:endnote>
  <w:endnote w:type="continuationSeparator" w:id="0">
    <w:p w:rsidR="005127C3" w:rsidRDefault="005127C3" w:rsidP="00512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735220"/>
      <w:docPartObj>
        <w:docPartGallery w:val="Page Numbers (Bottom of Page)"/>
        <w:docPartUnique/>
      </w:docPartObj>
    </w:sdtPr>
    <w:sdtEndPr/>
    <w:sdtContent>
      <w:p w:rsidR="005127C3" w:rsidRDefault="005127C3">
        <w:pPr>
          <w:pStyle w:val="Pidipagina"/>
          <w:jc w:val="right"/>
        </w:pPr>
        <w:r>
          <w:fldChar w:fldCharType="begin"/>
        </w:r>
        <w:r>
          <w:instrText>PAGE   \* MERGEFORMAT</w:instrText>
        </w:r>
        <w:r>
          <w:fldChar w:fldCharType="separate"/>
        </w:r>
        <w:r w:rsidR="005243D3">
          <w:rPr>
            <w:noProof/>
          </w:rPr>
          <w:t>19</w:t>
        </w:r>
        <w:r>
          <w:fldChar w:fldCharType="end"/>
        </w:r>
      </w:p>
    </w:sdtContent>
  </w:sdt>
  <w:p w:rsidR="005127C3" w:rsidRDefault="005127C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7C3" w:rsidRDefault="005127C3" w:rsidP="005127C3">
      <w:pPr>
        <w:spacing w:after="0" w:line="240" w:lineRule="auto"/>
      </w:pPr>
      <w:r>
        <w:separator/>
      </w:r>
    </w:p>
  </w:footnote>
  <w:footnote w:type="continuationSeparator" w:id="0">
    <w:p w:rsidR="005127C3" w:rsidRDefault="005127C3" w:rsidP="00512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63FD1"/>
    <w:multiLevelType w:val="hybridMultilevel"/>
    <w:tmpl w:val="304414A8"/>
    <w:lvl w:ilvl="0" w:tplc="A12A72C4">
      <w:start w:val="6"/>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B791F23"/>
    <w:multiLevelType w:val="hybridMultilevel"/>
    <w:tmpl w:val="EB70B34A"/>
    <w:lvl w:ilvl="0" w:tplc="2EA60916">
      <w:numFmt w:val="bullet"/>
      <w:lvlText w:val="-"/>
      <w:lvlJc w:val="left"/>
      <w:pPr>
        <w:ind w:left="360" w:hanging="360"/>
      </w:pPr>
      <w:rPr>
        <w:rFonts w:ascii="Garamond" w:eastAsia="Calibri"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B9027D3"/>
    <w:multiLevelType w:val="hybridMultilevel"/>
    <w:tmpl w:val="F6FCDBA6"/>
    <w:lvl w:ilvl="0" w:tplc="5246E00E">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C7439F1"/>
    <w:multiLevelType w:val="hybridMultilevel"/>
    <w:tmpl w:val="D292CCD2"/>
    <w:lvl w:ilvl="0" w:tplc="9450604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3B"/>
    <w:rsid w:val="000B1489"/>
    <w:rsid w:val="00211312"/>
    <w:rsid w:val="00216932"/>
    <w:rsid w:val="002525F3"/>
    <w:rsid w:val="00322C4B"/>
    <w:rsid w:val="004238B8"/>
    <w:rsid w:val="004A5F38"/>
    <w:rsid w:val="004C4A6E"/>
    <w:rsid w:val="005127C3"/>
    <w:rsid w:val="005243D3"/>
    <w:rsid w:val="005B16AA"/>
    <w:rsid w:val="006A0AA3"/>
    <w:rsid w:val="00837001"/>
    <w:rsid w:val="00860373"/>
    <w:rsid w:val="008B25DC"/>
    <w:rsid w:val="00937D3A"/>
    <w:rsid w:val="00AC2C26"/>
    <w:rsid w:val="00AE6BB9"/>
    <w:rsid w:val="00C22D3B"/>
    <w:rsid w:val="00CC09B9"/>
    <w:rsid w:val="00E015E7"/>
    <w:rsid w:val="00EB25A5"/>
    <w:rsid w:val="00EC1E85"/>
    <w:rsid w:val="00EC47A8"/>
    <w:rsid w:val="00F81230"/>
    <w:rsid w:val="00FD10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C8EFB4"/>
  <w15:docId w15:val="{D4EE403F-428E-4B08-A0C6-D4295C97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243D3"/>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C1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FD1012"/>
    <w:rPr>
      <w:sz w:val="22"/>
      <w:szCs w:val="22"/>
      <w:lang w:eastAsia="en-US"/>
    </w:rPr>
  </w:style>
  <w:style w:type="paragraph" w:customStyle="1" w:styleId="Default">
    <w:name w:val="Default"/>
    <w:rsid w:val="00837001"/>
    <w:pPr>
      <w:autoSpaceDE w:val="0"/>
      <w:autoSpaceDN w:val="0"/>
      <w:adjustRightInd w:val="0"/>
    </w:pPr>
    <w:rPr>
      <w:rFonts w:ascii="Garamond" w:hAnsi="Garamond" w:cs="Garamond"/>
      <w:color w:val="000000"/>
      <w:sz w:val="24"/>
      <w:szCs w:val="24"/>
    </w:rPr>
  </w:style>
  <w:style w:type="paragraph" w:styleId="Intestazione">
    <w:name w:val="header"/>
    <w:basedOn w:val="Normale"/>
    <w:link w:val="IntestazioneCarattere"/>
    <w:uiPriority w:val="99"/>
    <w:unhideWhenUsed/>
    <w:rsid w:val="005127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127C3"/>
    <w:rPr>
      <w:sz w:val="22"/>
      <w:szCs w:val="22"/>
      <w:lang w:eastAsia="en-US"/>
    </w:rPr>
  </w:style>
  <w:style w:type="paragraph" w:styleId="Pidipagina">
    <w:name w:val="footer"/>
    <w:basedOn w:val="Normale"/>
    <w:link w:val="PidipaginaCarattere"/>
    <w:uiPriority w:val="99"/>
    <w:unhideWhenUsed/>
    <w:rsid w:val="005127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127C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761383">
      <w:bodyDiv w:val="1"/>
      <w:marLeft w:val="0"/>
      <w:marRight w:val="0"/>
      <w:marTop w:val="0"/>
      <w:marBottom w:val="0"/>
      <w:divBdr>
        <w:top w:val="none" w:sz="0" w:space="0" w:color="auto"/>
        <w:left w:val="none" w:sz="0" w:space="0" w:color="auto"/>
        <w:bottom w:val="none" w:sz="0" w:space="0" w:color="auto"/>
        <w:right w:val="none" w:sz="0" w:space="0" w:color="auto"/>
      </w:divBdr>
    </w:div>
    <w:div w:id="1729449683">
      <w:bodyDiv w:val="1"/>
      <w:marLeft w:val="0"/>
      <w:marRight w:val="0"/>
      <w:marTop w:val="0"/>
      <w:marBottom w:val="0"/>
      <w:divBdr>
        <w:top w:val="none" w:sz="0" w:space="0" w:color="auto"/>
        <w:left w:val="none" w:sz="0" w:space="0" w:color="auto"/>
        <w:bottom w:val="none" w:sz="0" w:space="0" w:color="auto"/>
        <w:right w:val="none" w:sz="0" w:space="0" w:color="auto"/>
      </w:divBdr>
    </w:div>
    <w:div w:id="20336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19</Pages>
  <Words>3680</Words>
  <Characters>20981</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Morelli</dc:creator>
  <cp:lastModifiedBy>Giorgia Capocelli</cp:lastModifiedBy>
  <cp:revision>10</cp:revision>
  <dcterms:created xsi:type="dcterms:W3CDTF">2023-01-16T15:41:00Z</dcterms:created>
  <dcterms:modified xsi:type="dcterms:W3CDTF">2025-01-09T10:10:00Z</dcterms:modified>
</cp:coreProperties>
</file>